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pBdr>
          <w:top w:val="none" w:color="auto" w:sz="0" w:space="0"/>
          <w:left w:val="none" w:color="auto" w:sz="0" w:space="0"/>
          <w:bottom w:val="none" w:color="auto" w:sz="0" w:space="0"/>
          <w:right w:val="none" w:color="auto" w:sz="0" w:space="0"/>
          <w:between w:val="none" w:color="auto" w:sz="0" w:space="0"/>
        </w:pBdr>
        <w:spacing w:after="0" w:line="276" w:lineRule="auto"/>
        <w:rPr>
          <w:rFonts w:ascii="Arial" w:hAnsi="Arial" w:eastAsia="Arial" w:cs="Arial"/>
          <w:color w:val="000000" w:themeColor="text1"/>
          <w14:textFill>
            <w14:solidFill>
              <w14:schemeClr w14:val="tx1"/>
            </w14:solidFill>
          </w14:textFill>
        </w:rPr>
      </w:pPr>
      <w:bookmarkStart w:id="9" w:name="_GoBack"/>
      <w:bookmarkEnd w:id="9"/>
    </w:p>
    <w:p>
      <w:pPr>
        <w:spacing w:after="0" w:line="276" w:lineRule="auto"/>
        <w:jc w:val="both"/>
        <w:rPr>
          <w:rFonts w:hint="default"/>
          <w:b/>
          <w:color w:val="000000" w:themeColor="text1"/>
          <w:sz w:val="26"/>
          <w:szCs w:val="26"/>
          <w:lang w:val="vi-VN"/>
          <w14:textFill>
            <w14:solidFill>
              <w14:schemeClr w14:val="tx1"/>
            </w14:solidFill>
          </w14:textFill>
        </w:rPr>
      </w:pPr>
      <w:r>
        <w:rPr>
          <w:rFonts w:hint="default"/>
          <w:b/>
          <w:color w:val="000000" w:themeColor="text1"/>
          <w:sz w:val="26"/>
          <w:szCs w:val="26"/>
          <w:lang w:val="en-US"/>
          <w14:textFill>
            <w14:solidFill>
              <w14:schemeClr w14:val="tx1"/>
            </w14:solidFill>
          </w14:textFill>
        </w:rPr>
        <w:t>Tu</w:t>
      </w:r>
      <w:r>
        <w:rPr>
          <w:rFonts w:hint="default"/>
          <w:b/>
          <w:color w:val="000000" w:themeColor="text1"/>
          <w:sz w:val="26"/>
          <w:szCs w:val="26"/>
          <w:lang w:val="vi-VN"/>
          <w14:textFill>
            <w14:solidFill>
              <w14:schemeClr w14:val="tx1"/>
            </w14:solidFill>
          </w14:textFill>
        </w:rPr>
        <w:t>ần: 19 ,20                                                                                   Ngày soạn: 14/1/2024</w:t>
      </w:r>
    </w:p>
    <w:p>
      <w:pPr>
        <w:spacing w:after="0" w:line="276" w:lineRule="auto"/>
        <w:jc w:val="both"/>
        <w:rPr>
          <w:rFonts w:hint="default"/>
          <w:b/>
          <w:color w:val="000000" w:themeColor="text1"/>
          <w:sz w:val="26"/>
          <w:szCs w:val="26"/>
          <w:lang w:val="vi-VN"/>
          <w14:textFill>
            <w14:solidFill>
              <w14:schemeClr w14:val="tx1"/>
            </w14:solidFill>
          </w14:textFill>
        </w:rPr>
      </w:pPr>
      <w:r>
        <w:rPr>
          <w:rFonts w:hint="default"/>
          <w:b/>
          <w:color w:val="000000" w:themeColor="text1"/>
          <w:sz w:val="26"/>
          <w:szCs w:val="26"/>
          <w:lang w:val="vi-VN"/>
          <w14:textFill>
            <w14:solidFill>
              <w14:schemeClr w14:val="tx1"/>
            </w14:solidFill>
          </w14:textFill>
        </w:rPr>
        <w:t>Tiết: 28,29,30                                                                               Ngày dạy: 15/1/2024</w:t>
      </w:r>
    </w:p>
    <w:p>
      <w:pPr>
        <w:spacing w:after="0" w:line="276" w:lineRule="auto"/>
        <w:jc w:val="center"/>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BÀI 9: VỊ TRÍ ĐỊA LÍ. ĐẶC ĐIỂM TỰ NHIÊN CHÂU PHI</w:t>
      </w:r>
    </w:p>
    <w:p>
      <w:pPr>
        <w:spacing w:after="0" w:line="276" w:lineRule="auto"/>
        <w:jc w:val="center"/>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Môn học/Hoạt động giáo dục: LỊCH SỬ VÀ ĐỊA LÍ; Lớp: 7</w:t>
      </w:r>
    </w:p>
    <w:p>
      <w:pPr>
        <w:spacing w:after="0" w:line="276" w:lineRule="auto"/>
        <w:jc w:val="center"/>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xml:space="preserve">Thời gian thực hiện:  </w:t>
      </w:r>
      <w:r>
        <w:rPr>
          <w:rFonts w:hint="default"/>
          <w:color w:val="000000" w:themeColor="text1"/>
          <w:sz w:val="26"/>
          <w:szCs w:val="26"/>
          <w:lang w:val="vi-VN"/>
          <w14:textFill>
            <w14:solidFill>
              <w14:schemeClr w14:val="tx1"/>
            </w14:solidFill>
          </w14:textFill>
        </w:rPr>
        <w:t>3</w:t>
      </w:r>
      <w:r>
        <w:rPr>
          <w:color w:val="000000" w:themeColor="text1"/>
          <w:sz w:val="26"/>
          <w:szCs w:val="26"/>
          <w14:textFill>
            <w14:solidFill>
              <w14:schemeClr w14:val="tx1"/>
            </w14:solidFill>
          </w14:textFill>
        </w:rPr>
        <w:t xml:space="preserve"> Tiết</w:t>
      </w:r>
    </w:p>
    <w:p>
      <w:pPr>
        <w:spacing w:after="0" w:line="276" w:lineRule="auto"/>
        <w:jc w:val="center"/>
        <w:rPr>
          <w:b/>
          <w:color w:val="000000" w:themeColor="text1"/>
          <w:sz w:val="26"/>
          <w:szCs w:val="26"/>
          <w:highlight w:val="white"/>
          <w14:textFill>
            <w14:solidFill>
              <w14:schemeClr w14:val="tx1"/>
            </w14:solidFill>
          </w14:textFill>
        </w:rPr>
      </w:pPr>
    </w:p>
    <w:p>
      <w:pPr>
        <w:spacing w:after="0" w:line="276" w:lineRule="auto"/>
        <w:jc w:val="both"/>
        <w:rPr>
          <w:b/>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I. MỤC TIÊU</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1. Kiến thức</w:t>
      </w:r>
    </w:p>
    <w:p>
      <w:pPr>
        <w:spacing w:after="0" w:line="276" w:lineRule="auto"/>
        <w:jc w:val="both"/>
        <w:rPr>
          <w:color w:val="FF0000"/>
          <w:sz w:val="26"/>
          <w:szCs w:val="26"/>
          <w:highlight w:val="white"/>
        </w:rPr>
      </w:pPr>
      <w:r>
        <w:rPr>
          <w:color w:val="FF0000"/>
          <w:sz w:val="26"/>
          <w:szCs w:val="26"/>
          <w:highlight w:val="white"/>
        </w:rPr>
        <w:t>-</w:t>
      </w:r>
      <w:r>
        <w:rPr>
          <w:color w:val="FF0000"/>
          <w:sz w:val="26"/>
          <w:szCs w:val="26"/>
          <w:highlight w:val="white"/>
          <w:lang w:val="vi-VN"/>
        </w:rPr>
        <w:t xml:space="preserve"> </w:t>
      </w:r>
      <w:r>
        <w:rPr>
          <w:color w:val="FF0000"/>
          <w:sz w:val="26"/>
          <w:szCs w:val="26"/>
          <w:highlight w:val="white"/>
        </w:rPr>
        <w:t>Trình bày được đặc điểm vị trí địa lí, hình dạng và kích thước châu Phi.</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Phân tích được một trong những đặc điểm lự nhiên của châu Phi, một trong những vấn đề môi trường trong sử dụng thiên nhiên (ví dụ vấn đề săn bắn và buôn bán động vật hoang dã, lấy ngà voi, sừng tê giác)</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Biết phân tích một số vấn đề môi trường trong sử dụng thiên nhiên châu Phi.</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2. Năng lực</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Năng lực Địa lí</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Năng lực nhận thức Địa lí: Năng lực nhận thức thế giới theo quan điểm không gian, giải thích hiện tượng và quá trình địa lí tự nhiên.</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Năng lực tìm hiểu Địa lí: sử dụng công cụ Địa lí (bản đồ, bảng số liệu, hình ảnh,..)</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lang w:val="vi-VN"/>
          <w14:textFill>
            <w14:solidFill>
              <w14:schemeClr w14:val="tx1"/>
            </w14:solidFill>
          </w14:textFill>
        </w:rPr>
        <w:t xml:space="preserve">_ </w:t>
      </w:r>
      <w:r>
        <w:rPr>
          <w:color w:val="000000" w:themeColor="text1"/>
          <w:sz w:val="26"/>
          <w:szCs w:val="26"/>
          <w:highlight w:val="white"/>
          <w14:textFill>
            <w14:solidFill>
              <w14:schemeClr w14:val="tx1"/>
            </w14:solidFill>
          </w14:textFill>
        </w:rPr>
        <w:t>Năng lực vận dụng kiến thức, kĩ năng Địa lí để viết báo cáo.</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3. Phẩm chất</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Yêu thiên nhiên; có ý thức bảo vệ những loài thực vật, động vật hoang dã, có nguy cơ tuyệt chủng.</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Chăm chỉ: Tìm hiểu kiến thức trên internet phục vụ cho học tập, yêu khoa học, ham học hỏi, tìm tòi.</w:t>
      </w:r>
    </w:p>
    <w:p>
      <w:pPr>
        <w:spacing w:after="0" w:line="276" w:lineRule="auto"/>
        <w:jc w:val="both"/>
        <w:rPr>
          <w:b/>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II. THIẾT BỊ DẠY HỌC VÀ HỌC LIỆU</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Bản đồ tự nhiên châu Phi.</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Bản đồ các đới khí hậu ở châu Phi.</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Bản đồ các môi trường tự nhiên ở châu Phi.</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Một số hình ảnh về cảnh quan các môi trường tự nhiên ở châu Phi.</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Các video về đặc điểm các môi trường tự nhiên châu Phi.</w:t>
      </w:r>
    </w:p>
    <w:p>
      <w:pPr>
        <w:spacing w:after="0" w:line="276" w:lineRule="auto"/>
        <w:jc w:val="both"/>
        <w:rPr>
          <w:rFonts w:hint="default"/>
          <w:b/>
          <w:color w:val="000000" w:themeColor="text1"/>
          <w:sz w:val="26"/>
          <w:szCs w:val="26"/>
          <w:highlight w:val="white"/>
          <w:lang w:val="vi-VN"/>
          <w14:textFill>
            <w14:solidFill>
              <w14:schemeClr w14:val="tx1"/>
            </w14:solidFill>
          </w14:textFill>
        </w:rPr>
      </w:pPr>
      <w:r>
        <w:rPr>
          <w:b/>
          <w:color w:val="000000" w:themeColor="text1"/>
          <w:sz w:val="26"/>
          <w:szCs w:val="26"/>
          <w:highlight w:val="white"/>
          <w14:textFill>
            <w14:solidFill>
              <w14:schemeClr w14:val="tx1"/>
            </w14:solidFill>
          </w14:textFill>
        </w:rPr>
        <w:t xml:space="preserve">III. </w:t>
      </w:r>
      <w:r>
        <w:rPr>
          <w:rFonts w:hint="default"/>
          <w:b/>
          <w:color w:val="000000" w:themeColor="text1"/>
          <w:sz w:val="26"/>
          <w:szCs w:val="26"/>
          <w:highlight w:val="white"/>
          <w:lang w:val="vi-VN"/>
          <w14:textFill>
            <w14:solidFill>
              <w14:schemeClr w14:val="tx1"/>
            </w14:solidFill>
          </w14:textFill>
        </w:rPr>
        <w:t>CHUỖI CÁC HOẠT ĐỘNG DẠY HỌC</w:t>
      </w:r>
    </w:p>
    <w:p>
      <w:pPr>
        <w:spacing w:after="0" w:line="276" w:lineRule="auto"/>
        <w:jc w:val="both"/>
        <w:rPr>
          <w:b/>
          <w:color w:val="000000" w:themeColor="text1"/>
          <w:sz w:val="26"/>
          <w:szCs w:val="26"/>
          <w:highlight w:val="white"/>
          <w14:textFill>
            <w14:solidFill>
              <w14:schemeClr w14:val="tx1"/>
            </w14:solidFill>
          </w14:textFill>
        </w:rPr>
      </w:pPr>
      <w:bookmarkStart w:id="0" w:name="_heading=h.gjdgxs" w:colFirst="0" w:colLast="0"/>
      <w:bookmarkEnd w:id="0"/>
      <w:r>
        <w:rPr>
          <w:b/>
          <w:color w:val="000000" w:themeColor="text1"/>
          <w:sz w:val="26"/>
          <w:szCs w:val="26"/>
          <w:highlight w:val="white"/>
          <w14:textFill>
            <w14:solidFill>
              <w14:schemeClr w14:val="tx1"/>
            </w14:solidFill>
          </w14:textFill>
        </w:rPr>
        <w:t>Hoạt động</w:t>
      </w:r>
      <w:r>
        <w:rPr>
          <w:rFonts w:hint="default"/>
          <w:b/>
          <w:color w:val="000000" w:themeColor="text1"/>
          <w:sz w:val="26"/>
          <w:szCs w:val="26"/>
          <w:highlight w:val="white"/>
          <w:lang w:val="vi-VN"/>
          <w14:textFill>
            <w14:solidFill>
              <w14:schemeClr w14:val="tx1"/>
            </w14:solidFill>
          </w14:textFill>
        </w:rPr>
        <w:t xml:space="preserve"> 1: </w:t>
      </w:r>
      <w:r>
        <w:rPr>
          <w:b/>
          <w:color w:val="000000" w:themeColor="text1"/>
          <w:sz w:val="26"/>
          <w:szCs w:val="26"/>
          <w:highlight w:val="white"/>
          <w14:textFill>
            <w14:solidFill>
              <w14:schemeClr w14:val="tx1"/>
            </w14:solidFill>
          </w14:textFill>
        </w:rPr>
        <w:t xml:space="preserve">khởi động </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a. Mục tiêu</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Kết nối vào bài học, tạo hứng thú cho người học.</w:t>
      </w:r>
    </w:p>
    <w:p>
      <w:pPr>
        <w:spacing w:after="0" w:line="276" w:lineRule="auto"/>
        <w:jc w:val="both"/>
        <w:rPr>
          <w:b/>
          <w:color w:val="000000" w:themeColor="text1"/>
          <w:sz w:val="26"/>
          <w:szCs w:val="26"/>
          <w:highlight w:val="white"/>
          <w14:textFill>
            <w14:solidFill>
              <w14:schemeClr w14:val="tx1"/>
            </w14:solidFill>
          </w14:textFill>
        </w:rPr>
      </w:pPr>
      <w:r>
        <w:rPr>
          <w:rFonts w:hint="default"/>
          <w:color w:val="000000" w:themeColor="text1"/>
          <w:sz w:val="26"/>
          <w:szCs w:val="26"/>
          <w:highlight w:val="white"/>
          <w:lang w:val="vi-VN"/>
          <w14:textFill>
            <w14:solidFill>
              <w14:schemeClr w14:val="tx1"/>
            </w14:solidFill>
          </w14:textFill>
        </w:rPr>
        <w:t>b</w:t>
      </w:r>
      <w:r>
        <w:rPr>
          <w:color w:val="000000" w:themeColor="text1"/>
          <w:sz w:val="26"/>
          <w:szCs w:val="26"/>
          <w:highlight w:val="white"/>
          <w14:textFill>
            <w14:solidFill>
              <w14:schemeClr w14:val="tx1"/>
            </w14:solidFill>
          </w14:textFill>
        </w:rPr>
        <w:t>. Cách thức tổ chức</w:t>
      </w:r>
    </w:p>
    <w:tbl>
      <w:tblPr>
        <w:tblStyle w:val="40"/>
        <w:tblW w:w="98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621"/>
        <w:gridCol w:w="23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7" w:hRule="atLeast"/>
        </w:trPr>
        <w:tc>
          <w:tcPr>
            <w:tcW w:w="9621" w:type="dxa"/>
          </w:tcPr>
          <w:p>
            <w:pPr>
              <w:spacing w:after="0" w:line="276" w:lineRule="auto"/>
              <w:jc w:val="both"/>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Bước 1</w:t>
            </w:r>
            <w:r>
              <w:rPr>
                <w:color w:val="000000" w:themeColor="text1"/>
                <w:sz w:val="26"/>
                <w:szCs w:val="26"/>
                <w:highlight w:val="white"/>
                <w14:textFill>
                  <w14:solidFill>
                    <w14:schemeClr w14:val="tx1"/>
                  </w14:solidFill>
                </w14:textFill>
              </w:rPr>
              <w:t>: Giao nhiệm vụ</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Quan sát đoạn video, em hãy ghi lại các địa điểm mà Min đã đi qua trong chuyến du lịch của mình?</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Điểm chung của các địa điểm đó là gì?</w:t>
            </w:r>
          </w:p>
          <w:p>
            <w:pPr>
              <w:spacing w:after="0" w:line="276" w:lineRule="auto"/>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Bước 2:</w:t>
            </w:r>
            <w:r>
              <w:rPr>
                <w:color w:val="000000" w:themeColor="text1"/>
                <w:sz w:val="26"/>
                <w:szCs w:val="26"/>
                <w14:textFill>
                  <w14:solidFill>
                    <w14:schemeClr w14:val="tx1"/>
                  </w14:solidFill>
                </w14:textFill>
              </w:rPr>
              <w:t xml:space="preserve"> HS thực hiện nhiệm vụ </w:t>
            </w:r>
          </w:p>
          <w:p>
            <w:pPr>
              <w:spacing w:after="0" w:line="276" w:lineRule="auto"/>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Bước 3:</w:t>
            </w:r>
            <w:r>
              <w:rPr>
                <w:color w:val="000000" w:themeColor="text1"/>
                <w:sz w:val="26"/>
                <w:szCs w:val="26"/>
                <w14:textFill>
                  <w14:solidFill>
                    <w14:schemeClr w14:val="tx1"/>
                  </w14:solidFill>
                </w14:textFill>
              </w:rPr>
              <w:t xml:space="preserve"> Báo cáo kết quả</w:t>
            </w:r>
          </w:p>
          <w:p>
            <w:pPr>
              <w:spacing w:after="0" w:line="276" w:lineRule="auto"/>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Bước 4:</w:t>
            </w:r>
            <w:r>
              <w:rPr>
                <w:color w:val="000000" w:themeColor="text1"/>
                <w:sz w:val="26"/>
                <w:szCs w:val="26"/>
                <w14:textFill>
                  <w14:solidFill>
                    <w14:schemeClr w14:val="tx1"/>
                  </w14:solidFill>
                </w14:textFill>
              </w:rPr>
              <w:t xml:space="preserve"> Đánh giá và chốt kiến thức, và kết nối vào bài học.</w:t>
            </w:r>
          </w:p>
        </w:tc>
        <w:tc>
          <w:tcPr>
            <w:tcW w:w="238" w:type="dxa"/>
          </w:tcPr>
          <w:p>
            <w:pPr>
              <w:spacing w:after="0" w:line="276" w:lineRule="auto"/>
              <w:jc w:val="both"/>
              <w:rPr>
                <w:color w:val="000000" w:themeColor="text1"/>
                <w:sz w:val="26"/>
                <w:szCs w:val="26"/>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1" w:hRule="atLeast"/>
        </w:trPr>
        <w:tc>
          <w:tcPr>
            <w:tcW w:w="9859" w:type="dxa"/>
            <w:gridSpan w:val="2"/>
          </w:tcPr>
          <w:p>
            <w:pPr>
              <w:spacing w:after="0" w:line="276" w:lineRule="auto"/>
              <w:jc w:val="both"/>
              <w:rPr>
                <w:i/>
                <w:color w:val="000000" w:themeColor="text1"/>
                <w:sz w:val="26"/>
                <w:szCs w:val="26"/>
                <w:highlight w:val="white"/>
                <w14:textFill>
                  <w14:solidFill>
                    <w14:schemeClr w14:val="tx1"/>
                  </w14:solidFill>
                </w14:textFill>
              </w:rPr>
            </w:pPr>
            <w:r>
              <w:rPr>
                <w:i/>
                <w:color w:val="000000" w:themeColor="text1"/>
                <w:sz w:val="26"/>
                <w:szCs w:val="26"/>
                <w:highlight w:val="white"/>
                <w14:textFill>
                  <w14:solidFill>
                    <w14:schemeClr w14:val="tx1"/>
                  </w14:solidFill>
                </w14:textFill>
              </w:rPr>
              <w:t>Châu Phi là châu lục có hệ sinh thái tự nhiên độc đáo, nơi bảo tổn các loài thực, động vật hoang dã phong phú bậc nhất thế giới và cũng là nơi phát sinh loài người. Hãy cùng tìm hiểu về đặc điểm tự nhiên châu Phi nhé.</w:t>
            </w:r>
          </w:p>
          <w:p>
            <w:pPr>
              <w:spacing w:after="0" w:line="276" w:lineRule="auto"/>
              <w:jc w:val="both"/>
              <w:rPr>
                <w:color w:val="000000" w:themeColor="text1"/>
                <w:sz w:val="28"/>
                <w:szCs w:val="28"/>
                <w14:textFill>
                  <w14:solidFill>
                    <w14:schemeClr w14:val="tx1"/>
                  </w14:solidFill>
                </w14:textFill>
              </w:rPr>
            </w:pPr>
          </w:p>
        </w:tc>
      </w:tr>
    </w:tbl>
    <w:p>
      <w:pPr>
        <w:spacing w:after="0" w:line="276" w:lineRule="auto"/>
        <w:jc w:val="both"/>
        <w:rPr>
          <w:i/>
          <w:color w:val="000000" w:themeColor="text1"/>
          <w:sz w:val="26"/>
          <w:szCs w:val="26"/>
          <w:highlight w:val="white"/>
          <w14:textFill>
            <w14:solidFill>
              <w14:schemeClr w14:val="tx1"/>
            </w14:solidFill>
          </w14:textFill>
        </w:rPr>
      </w:pPr>
      <w:r>
        <w:rPr>
          <w:i/>
          <w:color w:val="000000" w:themeColor="text1"/>
          <w:sz w:val="26"/>
          <w:szCs w:val="26"/>
          <w:highlight w:val="white"/>
          <w14:textFill>
            <w14:solidFill>
              <w14:schemeClr w14:val="tx1"/>
            </w14:solidFill>
          </w14:textFill>
        </w:rPr>
        <w:t xml:space="preserve">        </w:t>
      </w:r>
    </w:p>
    <w:p>
      <w:pPr>
        <w:spacing w:after="0" w:line="276" w:lineRule="auto"/>
        <w:jc w:val="both"/>
        <w:rPr>
          <w:b/>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 xml:space="preserve">Hoạt động 2: Hình thành kiến thức mới </w:t>
      </w:r>
    </w:p>
    <w:p>
      <w:pPr>
        <w:spacing w:after="0" w:line="276" w:lineRule="auto"/>
        <w:jc w:val="both"/>
        <w:rPr>
          <w:b/>
          <w:color w:val="000000" w:themeColor="text1"/>
          <w:sz w:val="26"/>
          <w:szCs w:val="26"/>
          <w:highlight w:val="white"/>
          <w14:textFill>
            <w14:solidFill>
              <w14:schemeClr w14:val="tx1"/>
            </w14:solidFill>
          </w14:textFill>
        </w:rPr>
      </w:pPr>
      <w:bookmarkStart w:id="1" w:name="_heading=h.30j0zll" w:colFirst="0" w:colLast="0"/>
      <w:bookmarkEnd w:id="1"/>
      <w:r>
        <w:rPr>
          <w:b/>
          <w:color w:val="000000" w:themeColor="text1"/>
          <w:sz w:val="26"/>
          <w:szCs w:val="26"/>
          <w:highlight w:val="white"/>
          <w14:textFill>
            <w14:solidFill>
              <w14:schemeClr w14:val="tx1"/>
            </w14:solidFill>
          </w14:textFill>
        </w:rPr>
        <w:t>2.1. Tìm hiểu</w:t>
      </w:r>
    </w:p>
    <w:p>
      <w:pPr>
        <w:pBdr>
          <w:top w:val="none" w:color="auto" w:sz="0" w:space="0"/>
          <w:left w:val="none" w:color="auto" w:sz="0" w:space="0"/>
          <w:bottom w:val="none" w:color="auto" w:sz="0" w:space="0"/>
          <w:right w:val="none" w:color="auto" w:sz="0" w:space="0"/>
          <w:between w:val="none" w:color="auto" w:sz="0" w:space="0"/>
        </w:pBd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a. Mục tiêu</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Trình bày được đặc điểm vị trí địa lí, hình dạng và kích thước châu Phi.</w:t>
      </w:r>
    </w:p>
    <w:p>
      <w:pPr>
        <w:pBdr>
          <w:top w:val="none" w:color="auto" w:sz="0" w:space="0"/>
          <w:left w:val="none" w:color="auto" w:sz="0" w:space="0"/>
          <w:bottom w:val="none" w:color="auto" w:sz="0" w:space="0"/>
          <w:right w:val="none" w:color="auto" w:sz="0" w:space="0"/>
          <w:between w:val="none" w:color="auto" w:sz="0" w:space="0"/>
        </w:pBdr>
        <w:spacing w:after="0" w:line="276" w:lineRule="auto"/>
        <w:jc w:val="both"/>
        <w:rPr>
          <w:color w:val="000000" w:themeColor="text1"/>
          <w:sz w:val="26"/>
          <w:szCs w:val="26"/>
          <w14:textFill>
            <w14:solidFill>
              <w14:schemeClr w14:val="tx1"/>
            </w14:solidFill>
          </w14:textFill>
        </w:rPr>
      </w:pPr>
      <w:r>
        <w:rPr>
          <w:rFonts w:hint="default"/>
          <w:color w:val="000000" w:themeColor="text1"/>
          <w:sz w:val="26"/>
          <w:szCs w:val="26"/>
          <w:lang w:val="vi-VN"/>
          <w14:textFill>
            <w14:solidFill>
              <w14:schemeClr w14:val="tx1"/>
            </w14:solidFill>
          </w14:textFill>
        </w:rPr>
        <w:t>b</w:t>
      </w:r>
      <w:r>
        <w:rPr>
          <w:color w:val="000000" w:themeColor="text1"/>
          <w:sz w:val="26"/>
          <w:szCs w:val="26"/>
          <w14:textFill>
            <w14:solidFill>
              <w14:schemeClr w14:val="tx1"/>
            </w14:solidFill>
          </w14:textFill>
        </w:rPr>
        <w:t>. Cách thức tổ chức</w:t>
      </w:r>
    </w:p>
    <w:p>
      <w:pPr>
        <w:pBdr>
          <w:top w:val="none" w:color="auto" w:sz="0" w:space="0"/>
          <w:left w:val="none" w:color="auto" w:sz="0" w:space="0"/>
          <w:bottom w:val="none" w:color="auto" w:sz="0" w:space="0"/>
          <w:right w:val="none" w:color="auto" w:sz="0" w:space="0"/>
          <w:between w:val="none" w:color="auto" w:sz="0" w:space="0"/>
        </w:pBdr>
        <w:spacing w:after="0" w:line="276" w:lineRule="auto"/>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 xml:space="preserve">Bước 1: </w:t>
      </w:r>
      <w:r>
        <w:rPr>
          <w:color w:val="000000" w:themeColor="text1"/>
          <w:sz w:val="26"/>
          <w:szCs w:val="26"/>
          <w14:textFill>
            <w14:solidFill>
              <w14:schemeClr w14:val="tx1"/>
            </w14:solidFill>
          </w14:textFill>
        </w:rPr>
        <w:t>Giao nhiệm vụ</w:t>
      </w:r>
    </w:p>
    <w:p>
      <w:pPr>
        <w:pBdr>
          <w:top w:val="none" w:color="auto" w:sz="0" w:space="0"/>
          <w:left w:val="none" w:color="auto" w:sz="0" w:space="0"/>
          <w:bottom w:val="none" w:color="auto" w:sz="0" w:space="0"/>
          <w:right w:val="none" w:color="auto" w:sz="0" w:space="0"/>
          <w:between w:val="none" w:color="auto" w:sz="0" w:space="0"/>
        </w:pBdr>
        <w:spacing w:after="0" w:line="276" w:lineRule="auto"/>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Nhiệm vụ 1 - cặp đôi</w:t>
      </w:r>
      <w:r>
        <w:rPr>
          <w:color w:val="000000" w:themeColor="text1"/>
          <w:sz w:val="26"/>
          <w:szCs w:val="26"/>
          <w14:textFill>
            <w14:solidFill>
              <w14:schemeClr w14:val="tx1"/>
            </w14:solidFill>
          </w14:textFill>
        </w:rPr>
        <w:t>: Dựa vào hình 1, thông tin SGK, các em hãy trao đổi và hoàn thiện thông tin phiếu học tập sau:</w:t>
      </w:r>
    </w:p>
    <w:p>
      <w:pPr>
        <w:pBdr>
          <w:top w:val="none" w:color="auto" w:sz="0" w:space="0"/>
          <w:left w:val="none" w:color="auto" w:sz="0" w:space="0"/>
          <w:bottom w:val="none" w:color="auto" w:sz="0" w:space="0"/>
          <w:right w:val="none" w:color="auto" w:sz="0" w:space="0"/>
          <w:between w:val="none" w:color="auto" w:sz="0" w:space="0"/>
        </w:pBdr>
        <w:spacing w:after="0" w:line="276" w:lineRule="auto"/>
        <w:jc w:val="center"/>
        <w:rPr>
          <w:color w:val="000000" w:themeColor="text1"/>
          <w:sz w:val="26"/>
          <w:szCs w:val="26"/>
          <w14:textFill>
            <w14:solidFill>
              <w14:schemeClr w14:val="tx1"/>
            </w14:solidFill>
          </w14:textFill>
        </w:rPr>
      </w:pPr>
      <w:r>
        <w:rPr>
          <w:color w:val="000000" w:themeColor="text1"/>
          <w14:textFill>
            <w14:solidFill>
              <w14:schemeClr w14:val="tx1"/>
            </w14:solidFill>
          </w14:textFill>
        </w:rPr>
        <w:drawing>
          <wp:inline distT="0" distB="0" distL="0" distR="0">
            <wp:extent cx="6122035" cy="3343910"/>
            <wp:effectExtent l="0" t="0" r="0" b="0"/>
            <wp:docPr id="42" name="image12.png"/>
            <wp:cNvGraphicFramePr/>
            <a:graphic xmlns:a="http://schemas.openxmlformats.org/drawingml/2006/main">
              <a:graphicData uri="http://schemas.openxmlformats.org/drawingml/2006/picture">
                <pic:pic xmlns:pic="http://schemas.openxmlformats.org/drawingml/2006/picture">
                  <pic:nvPicPr>
                    <pic:cNvPr id="42" name="image12.png"/>
                    <pic:cNvPicPr preferRelativeResize="0"/>
                  </pic:nvPicPr>
                  <pic:blipFill>
                    <a:blip r:embed="rId6"/>
                    <a:srcRect/>
                    <a:stretch>
                      <a:fillRect/>
                    </a:stretch>
                  </pic:blipFill>
                  <pic:spPr>
                    <a:xfrm>
                      <a:off x="0" y="0"/>
                      <a:ext cx="6122035" cy="3343910"/>
                    </a:xfrm>
                    <a:prstGeom prst="rect">
                      <a:avLst/>
                    </a:prstGeom>
                  </pic:spPr>
                </pic:pic>
              </a:graphicData>
            </a:graphic>
          </wp:inline>
        </w:drawing>
      </w:r>
    </w:p>
    <w:p>
      <w:pPr>
        <w:spacing w:after="0" w:line="276" w:lineRule="auto"/>
        <w:jc w:val="both"/>
        <w:rPr>
          <w:color w:val="000000" w:themeColor="text1"/>
          <w:sz w:val="26"/>
          <w:szCs w:val="26"/>
          <w14:textFill>
            <w14:solidFill>
              <w14:schemeClr w14:val="tx1"/>
            </w14:solidFill>
          </w14:textFill>
        </w:rPr>
      </w:pPr>
      <w:bookmarkStart w:id="2" w:name="_heading=h.1fob9te" w:colFirst="0" w:colLast="0"/>
      <w:bookmarkEnd w:id="2"/>
      <w:r>
        <w:rPr>
          <w:b/>
          <w:color w:val="000000" w:themeColor="text1"/>
          <w:sz w:val="26"/>
          <w:szCs w:val="26"/>
          <w14:textFill>
            <w14:solidFill>
              <w14:schemeClr w14:val="tx1"/>
            </w14:solidFill>
          </w14:textFill>
        </w:rPr>
        <w:t xml:space="preserve">Nhiệm vụ 2: </w:t>
      </w:r>
      <w:r>
        <w:rPr>
          <w:color w:val="000000" w:themeColor="text1"/>
          <w:sz w:val="26"/>
          <w:szCs w:val="26"/>
          <w14:textFill>
            <w14:solidFill>
              <w14:schemeClr w14:val="tx1"/>
            </w14:solidFill>
          </w14:textFill>
        </w:rPr>
        <w:t>Xác định vị trí của kênh đào Xuy ê trên lược đồ?</w:t>
      </w:r>
      <w:r>
        <w:rPr>
          <w:b/>
          <w:color w:val="000000" w:themeColor="text1"/>
          <w:sz w:val="26"/>
          <w:szCs w:val="26"/>
          <w14:textFill>
            <w14:solidFill>
              <w14:schemeClr w14:val="tx1"/>
            </w14:solidFill>
          </w14:textFill>
        </w:rPr>
        <w:t xml:space="preserve"> </w:t>
      </w:r>
      <w:r>
        <w:rPr>
          <w:color w:val="000000" w:themeColor="text1"/>
          <w:sz w:val="26"/>
          <w:szCs w:val="26"/>
          <w14:textFill>
            <w14:solidFill>
              <w14:schemeClr w14:val="tx1"/>
            </w14:solidFill>
          </w14:textFill>
        </w:rPr>
        <w:t>Ý nghĩa của kênh đào Xuy-ê đối với giao thông đường biển quốc tế?</w:t>
      </w:r>
    </w:p>
    <w:p>
      <w:pPr>
        <w:spacing w:after="0" w:line="276" w:lineRule="auto"/>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Bước 2:</w:t>
      </w:r>
      <w:r>
        <w:rPr>
          <w:color w:val="000000" w:themeColor="text1"/>
          <w:sz w:val="26"/>
          <w:szCs w:val="26"/>
          <w14:textFill>
            <w14:solidFill>
              <w14:schemeClr w14:val="tx1"/>
            </w14:solidFill>
          </w14:textFill>
        </w:rPr>
        <w:t xml:space="preserve"> Thực hiện nhiệm vụ. </w:t>
      </w:r>
    </w:p>
    <w:p>
      <w:pPr>
        <w:spacing w:after="0" w:line="276" w:lineRule="auto"/>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Bước 3:</w:t>
      </w:r>
      <w:r>
        <w:rPr>
          <w:color w:val="000000" w:themeColor="text1"/>
          <w:sz w:val="26"/>
          <w:szCs w:val="26"/>
          <w14:textFill>
            <w14:solidFill>
              <w14:schemeClr w14:val="tx1"/>
            </w14:solidFill>
          </w14:textFill>
        </w:rPr>
        <w:t xml:space="preserve"> Báo cáo kết quả</w:t>
      </w:r>
    </w:p>
    <w:p>
      <w:pPr>
        <w:spacing w:after="0" w:line="276" w:lineRule="auto"/>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Bước 4:</w:t>
      </w:r>
      <w:r>
        <w:rPr>
          <w:color w:val="000000" w:themeColor="text1"/>
          <w:sz w:val="26"/>
          <w:szCs w:val="26"/>
          <w14:textFill>
            <w14:solidFill>
              <w14:schemeClr w14:val="tx1"/>
            </w14:solidFill>
          </w14:textFill>
        </w:rPr>
        <w:t xml:space="preserve"> Đánh giá và chốt kiến thức </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Giáo viên quan sát, nhận xét đánh giá quá trình thực hiện của học sinh về thái độ, tinh thần học tập, khả năng giao tiếp, trình bày và đánh giá kết quả cuối cùng của học sinh.</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Chuẩn kiến thức:</w:t>
      </w:r>
    </w:p>
    <w:tbl>
      <w:tblPr>
        <w:tblStyle w:val="41"/>
        <w:tblW w:w="9624" w:type="dxa"/>
        <w:tblInd w:w="0" w:type="dxa"/>
        <w:tblLayout w:type="fixed"/>
        <w:tblCellMar>
          <w:top w:w="0" w:type="dxa"/>
          <w:left w:w="115" w:type="dxa"/>
          <w:bottom w:w="0" w:type="dxa"/>
          <w:right w:w="115" w:type="dxa"/>
        </w:tblCellMar>
      </w:tblPr>
      <w:tblGrid>
        <w:gridCol w:w="9624"/>
      </w:tblGrid>
      <w:tr>
        <w:tblPrEx>
          <w:tblCellMar>
            <w:top w:w="0" w:type="dxa"/>
            <w:left w:w="115" w:type="dxa"/>
            <w:bottom w:w="0" w:type="dxa"/>
            <w:right w:w="115" w:type="dxa"/>
          </w:tblCellMar>
        </w:tblPrEx>
        <w:tc>
          <w:tcPr>
            <w:tcW w:w="9624" w:type="dxa"/>
            <w:shd w:val="clear" w:color="auto" w:fill="FFF5DC"/>
          </w:tcPr>
          <w:p>
            <w:pPr>
              <w:spacing w:after="0" w:line="276" w:lineRule="auto"/>
              <w:jc w:val="both"/>
              <w:rPr>
                <w:b/>
                <w:color w:val="1AA1D0" w:themeColor="accent1" w:themeShade="BF"/>
                <w:sz w:val="26"/>
                <w:szCs w:val="26"/>
              </w:rPr>
            </w:pPr>
            <w:bookmarkStart w:id="3" w:name="_heading=h.3znysh7" w:colFirst="0" w:colLast="0"/>
            <w:bookmarkEnd w:id="3"/>
            <w:r>
              <w:rPr>
                <w:b/>
                <w:color w:val="1AA1D0" w:themeColor="accent1" w:themeShade="BF"/>
                <w:sz w:val="26"/>
                <w:szCs w:val="26"/>
              </w:rPr>
              <w:t>1. Vị trí địa lí, hình dạng và kích thước</w:t>
            </w:r>
          </w:p>
          <w:p>
            <w:pPr>
              <w:spacing w:after="0" w:line="276" w:lineRule="auto"/>
              <w:jc w:val="both"/>
              <w:rPr>
                <w:color w:val="1AA1D0" w:themeColor="accent1" w:themeShade="BF"/>
                <w:sz w:val="26"/>
                <w:szCs w:val="26"/>
              </w:rPr>
            </w:pPr>
            <w:r>
              <w:rPr>
                <w:color w:val="1AA1D0" w:themeColor="accent1" w:themeShade="BF"/>
                <w:sz w:val="26"/>
                <w:szCs w:val="26"/>
              </w:rPr>
              <w:t>- Phía bắc châu Phi giáp với Địa Trung Hải, qua đó là châu Âu. Phía đông bắc giáp với châu Á ở eo đất Xuy-ê (đã bị cắt bởi kênh đào Xuy-ê) và giáp Biển đỏ. Phía đông, nam và tây giáp với Ấn Độ Dương và Đại Tây Dương.</w:t>
            </w:r>
          </w:p>
          <w:p>
            <w:pPr>
              <w:spacing w:after="0" w:line="276" w:lineRule="auto"/>
              <w:jc w:val="both"/>
              <w:rPr>
                <w:color w:val="1AA1D0" w:themeColor="accent1" w:themeShade="BF"/>
                <w:sz w:val="26"/>
                <w:szCs w:val="26"/>
              </w:rPr>
            </w:pPr>
            <w:r>
              <w:rPr>
                <w:color w:val="1AA1D0" w:themeColor="accent1" w:themeShade="BF"/>
                <w:sz w:val="26"/>
                <w:szCs w:val="26"/>
              </w:rPr>
              <w:t>-</w:t>
            </w:r>
            <w:r>
              <w:rPr>
                <w:color w:val="1AA1D0" w:themeColor="accent1" w:themeShade="BF"/>
                <w:sz w:val="26"/>
                <w:szCs w:val="26"/>
              </w:rPr>
              <w:tab/>
            </w:r>
            <w:r>
              <w:rPr>
                <w:color w:val="1AA1D0" w:themeColor="accent1" w:themeShade="BF"/>
                <w:sz w:val="26"/>
                <w:szCs w:val="26"/>
              </w:rPr>
              <w:t xml:space="preserve"> Hình dạng: Châu Phi có dạng hình khối rõ rệt, đường bờ biển ít bị chia cắt, có rất ít các vịnh biển, bán đảo và đảo.</w:t>
            </w:r>
          </w:p>
          <w:p>
            <w:pPr>
              <w:spacing w:after="0" w:line="276" w:lineRule="auto"/>
              <w:jc w:val="both"/>
              <w:rPr>
                <w:color w:val="000000" w:themeColor="text1"/>
                <w:sz w:val="26"/>
                <w:szCs w:val="26"/>
                <w14:textFill>
                  <w14:solidFill>
                    <w14:schemeClr w14:val="tx1"/>
                  </w14:solidFill>
                </w14:textFill>
              </w:rPr>
            </w:pPr>
            <w:r>
              <w:rPr>
                <w:color w:val="1AA1D0" w:themeColor="accent1" w:themeShade="BF"/>
                <w:sz w:val="26"/>
                <w:szCs w:val="26"/>
              </w:rPr>
              <w:t>-</w:t>
            </w:r>
            <w:r>
              <w:rPr>
                <w:color w:val="1AA1D0" w:themeColor="accent1" w:themeShade="BF"/>
                <w:sz w:val="26"/>
                <w:szCs w:val="26"/>
              </w:rPr>
              <w:tab/>
            </w:r>
            <w:r>
              <w:rPr>
                <w:color w:val="1AA1D0" w:themeColor="accent1" w:themeShade="BF"/>
                <w:sz w:val="26"/>
                <w:szCs w:val="26"/>
              </w:rPr>
              <w:t xml:space="preserve"> Kích thước: 30,3 triệu km2, lớn thứ ba thế giới (sau châu Á và châu Mỹ). Phần đất liền kéo dài từ khoáng 37°B đến 35°N.</w:t>
            </w:r>
          </w:p>
        </w:tc>
      </w:tr>
    </w:tbl>
    <w:p>
      <w:pPr>
        <w:spacing w:after="0" w:line="276" w:lineRule="auto"/>
        <w:jc w:val="both"/>
        <w:rPr>
          <w:b/>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2.2. Tìm hiểu đặc điểm tự nhiên châu Phi (Địa hình và khoáng sản)</w:t>
      </w:r>
    </w:p>
    <w:p>
      <w:pPr>
        <w:pBdr>
          <w:top w:val="none" w:color="auto" w:sz="0" w:space="0"/>
          <w:left w:val="none" w:color="auto" w:sz="0" w:space="0"/>
          <w:bottom w:val="none" w:color="auto" w:sz="0" w:space="0"/>
          <w:right w:val="none" w:color="auto" w:sz="0" w:space="0"/>
          <w:between w:val="none" w:color="auto" w:sz="0" w:space="0"/>
        </w:pBd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a. Mục tiêu</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Phân tích được đặc điểm địa hình, khoáng sản ở châu Phi.</w:t>
      </w:r>
    </w:p>
    <w:p>
      <w:pPr>
        <w:pBdr>
          <w:top w:val="none" w:color="auto" w:sz="0" w:space="0"/>
          <w:left w:val="none" w:color="auto" w:sz="0" w:space="0"/>
          <w:bottom w:val="none" w:color="auto" w:sz="0" w:space="0"/>
          <w:right w:val="none" w:color="auto" w:sz="0" w:space="0"/>
          <w:between w:val="none" w:color="auto" w:sz="0" w:space="0"/>
        </w:pBdr>
        <w:spacing w:after="0" w:line="276" w:lineRule="auto"/>
        <w:jc w:val="both"/>
        <w:rPr>
          <w:color w:val="000000" w:themeColor="text1"/>
          <w:sz w:val="26"/>
          <w:szCs w:val="26"/>
          <w14:textFill>
            <w14:solidFill>
              <w14:schemeClr w14:val="tx1"/>
            </w14:solidFill>
          </w14:textFill>
        </w:rPr>
      </w:pPr>
      <w:bookmarkStart w:id="4" w:name="_heading=h.2et92p0" w:colFirst="0" w:colLast="0"/>
      <w:bookmarkEnd w:id="4"/>
      <w:r>
        <w:rPr>
          <w:rFonts w:hint="default"/>
          <w:color w:val="000000" w:themeColor="text1"/>
          <w:sz w:val="26"/>
          <w:szCs w:val="26"/>
          <w:lang w:val="vi-VN"/>
          <w14:textFill>
            <w14:solidFill>
              <w14:schemeClr w14:val="tx1"/>
            </w14:solidFill>
          </w14:textFill>
        </w:rPr>
        <w:t>b</w:t>
      </w:r>
      <w:r>
        <w:rPr>
          <w:color w:val="000000" w:themeColor="text1"/>
          <w:sz w:val="26"/>
          <w:szCs w:val="26"/>
          <w14:textFill>
            <w14:solidFill>
              <w14:schemeClr w14:val="tx1"/>
            </w14:solidFill>
          </w14:textFill>
        </w:rPr>
        <w:t>. Cách thức tổ chức</w:t>
      </w:r>
    </w:p>
    <w:p>
      <w:pPr>
        <w:spacing w:after="0" w:line="276" w:lineRule="auto"/>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Bước 1:</w:t>
      </w:r>
      <w:r>
        <w:rPr>
          <w:color w:val="000000" w:themeColor="text1"/>
          <w:sz w:val="26"/>
          <w:szCs w:val="26"/>
          <w:highlight w:val="white"/>
          <w14:textFill>
            <w14:solidFill>
              <w14:schemeClr w14:val="tx1"/>
            </w14:solidFill>
          </w14:textFill>
        </w:rPr>
        <w:t xml:space="preserve"> Giao nhiệm vụ </w:t>
      </w:r>
    </w:p>
    <w:p>
      <w:pPr>
        <w:spacing w:after="0" w:line="276" w:lineRule="auto"/>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Nhiệm vụ 1:</w:t>
      </w:r>
      <w:r>
        <w:rPr>
          <w:color w:val="000000" w:themeColor="text1"/>
          <w:sz w:val="26"/>
          <w:szCs w:val="26"/>
          <w:highlight w:val="white"/>
          <w14:textFill>
            <w14:solidFill>
              <w14:schemeClr w14:val="tx1"/>
            </w14:solidFill>
          </w14:textFill>
        </w:rPr>
        <w:t xml:space="preserve"> Hoạt động nhóm: Dựa vào thông tin trong mục a và hình 1, em hãy trao đổi và hoàn thành nội dung phiếu học tập sau:</w:t>
      </w:r>
    </w:p>
    <w:tbl>
      <w:tblPr>
        <w:tblStyle w:val="43"/>
        <w:tblW w:w="963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919"/>
        <w:gridCol w:w="4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919" w:type="dxa"/>
          </w:tcPr>
          <w:p>
            <w:pPr>
              <w:spacing w:after="0" w:line="276" w:lineRule="auto"/>
              <w:rPr>
                <w:color w:val="000000" w:themeColor="text1"/>
                <w:sz w:val="26"/>
                <w:szCs w:val="26"/>
                <w:highlight w:val="white"/>
                <w14:textFill>
                  <w14:solidFill>
                    <w14:schemeClr w14:val="tx1"/>
                  </w14:solidFill>
                </w14:textFill>
              </w:rPr>
            </w:pPr>
            <w:r>
              <w:rPr>
                <w:color w:val="000000" w:themeColor="text1"/>
                <w:sz w:val="26"/>
                <w:szCs w:val="26"/>
                <w14:textFill>
                  <w14:solidFill>
                    <w14:schemeClr w14:val="tx1"/>
                  </w14:solidFill>
                </w14:textFill>
              </w:rPr>
              <w:drawing>
                <wp:inline distT="0" distB="0" distL="0" distR="0">
                  <wp:extent cx="3044825" cy="1778000"/>
                  <wp:effectExtent l="0" t="0" r="0" b="0"/>
                  <wp:docPr id="43" name="image7.png"/>
                  <wp:cNvGraphicFramePr/>
                  <a:graphic xmlns:a="http://schemas.openxmlformats.org/drawingml/2006/main">
                    <a:graphicData uri="http://schemas.openxmlformats.org/drawingml/2006/picture">
                      <pic:pic xmlns:pic="http://schemas.openxmlformats.org/drawingml/2006/picture">
                        <pic:nvPicPr>
                          <pic:cNvPr id="43" name="image7.png"/>
                          <pic:cNvPicPr preferRelativeResize="0"/>
                        </pic:nvPicPr>
                        <pic:blipFill>
                          <a:blip r:embed="rId7"/>
                          <a:srcRect/>
                          <a:stretch>
                            <a:fillRect/>
                          </a:stretch>
                        </pic:blipFill>
                        <pic:spPr>
                          <a:xfrm>
                            <a:off x="0" y="0"/>
                            <a:ext cx="3045076" cy="1778237"/>
                          </a:xfrm>
                          <a:prstGeom prst="rect">
                            <a:avLst/>
                          </a:prstGeom>
                        </pic:spPr>
                      </pic:pic>
                    </a:graphicData>
                  </a:graphic>
                </wp:inline>
              </w:drawing>
            </w:r>
          </w:p>
        </w:tc>
        <w:tc>
          <w:tcPr>
            <w:tcW w:w="4712" w:type="dxa"/>
          </w:tcPr>
          <w:p>
            <w:pPr>
              <w:spacing w:after="0" w:line="276" w:lineRule="auto"/>
              <w:rPr>
                <w:color w:val="000000" w:themeColor="text1"/>
                <w:sz w:val="26"/>
                <w:szCs w:val="26"/>
                <w:highlight w:val="white"/>
                <w14:textFill>
                  <w14:solidFill>
                    <w14:schemeClr w14:val="tx1"/>
                  </w14:solidFill>
                </w14:textFill>
              </w:rPr>
            </w:pPr>
            <w:r>
              <w:rPr>
                <w:color w:val="000000" w:themeColor="text1"/>
                <w:sz w:val="26"/>
                <w:szCs w:val="26"/>
                <w14:textFill>
                  <w14:solidFill>
                    <w14:schemeClr w14:val="tx1"/>
                  </w14:solidFill>
                </w14:textFill>
              </w:rPr>
              <w:drawing>
                <wp:inline distT="0" distB="0" distL="0" distR="0">
                  <wp:extent cx="2921000" cy="1790065"/>
                  <wp:effectExtent l="0" t="0" r="0" b="0"/>
                  <wp:docPr id="46" name="image6.png"/>
                  <wp:cNvGraphicFramePr/>
                  <a:graphic xmlns:a="http://schemas.openxmlformats.org/drawingml/2006/main">
                    <a:graphicData uri="http://schemas.openxmlformats.org/drawingml/2006/picture">
                      <pic:pic xmlns:pic="http://schemas.openxmlformats.org/drawingml/2006/picture">
                        <pic:nvPicPr>
                          <pic:cNvPr id="46" name="image6.png"/>
                          <pic:cNvPicPr preferRelativeResize="0"/>
                        </pic:nvPicPr>
                        <pic:blipFill>
                          <a:blip r:embed="rId8"/>
                          <a:srcRect/>
                          <a:stretch>
                            <a:fillRect/>
                          </a:stretch>
                        </pic:blipFill>
                        <pic:spPr>
                          <a:xfrm>
                            <a:off x="0" y="0"/>
                            <a:ext cx="2921491" cy="1790665"/>
                          </a:xfrm>
                          <a:prstGeom prst="rect">
                            <a:avLst/>
                          </a:prstGeom>
                        </pic:spPr>
                      </pic:pic>
                    </a:graphicData>
                  </a:graphic>
                </wp:inline>
              </w:drawing>
            </w:r>
          </w:p>
        </w:tc>
      </w:tr>
    </w:tbl>
    <w:p>
      <w:pPr>
        <w:spacing w:after="0" w:line="276" w:lineRule="auto"/>
        <w:jc w:val="both"/>
        <w:rPr>
          <w:color w:val="000000" w:themeColor="text1"/>
          <w:sz w:val="26"/>
          <w:szCs w:val="26"/>
          <w:highlight w:val="white"/>
          <w14:textFill>
            <w14:solidFill>
              <w14:schemeClr w14:val="tx1"/>
            </w14:solidFill>
          </w14:textFill>
        </w:rPr>
      </w:pPr>
      <w:bookmarkStart w:id="5" w:name="_heading=h.tyjcwt" w:colFirst="0" w:colLast="0"/>
      <w:bookmarkEnd w:id="5"/>
      <w:r>
        <w:rPr>
          <w:b/>
          <w:color w:val="000000" w:themeColor="text1"/>
          <w:sz w:val="26"/>
          <w:szCs w:val="26"/>
          <w:highlight w:val="white"/>
          <w14:textFill>
            <w14:solidFill>
              <w14:schemeClr w14:val="tx1"/>
            </w14:solidFill>
          </w14:textFill>
        </w:rPr>
        <w:t xml:space="preserve">Nhiệm vụ 2: </w:t>
      </w:r>
      <w:r>
        <w:rPr>
          <w:color w:val="000000" w:themeColor="text1"/>
          <w:sz w:val="26"/>
          <w:szCs w:val="26"/>
          <w:highlight w:val="white"/>
          <w14:textFill>
            <w14:solidFill>
              <w14:schemeClr w14:val="tx1"/>
            </w14:solidFill>
          </w14:textFill>
        </w:rPr>
        <w:t>Dựa vào kiến thức đã học và hiểu biết của bản thân, em hãy cho biết:</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Ảnh hưởng của địa hình đến sản xuất nông nghiệp châu Phi?</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Nêu ý kiến về hoạt động khai thác khoáng sản ở Nam Phi?</w:t>
      </w:r>
    </w:p>
    <w:p>
      <w:pPr>
        <w:spacing w:after="0" w:line="276" w:lineRule="auto"/>
        <w:jc w:val="both"/>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Bước 2</w:t>
      </w:r>
      <w:r>
        <w:rPr>
          <w:color w:val="000000" w:themeColor="text1"/>
          <w:sz w:val="26"/>
          <w:szCs w:val="26"/>
          <w:highlight w:val="white"/>
          <w14:textFill>
            <w14:solidFill>
              <w14:schemeClr w14:val="tx1"/>
            </w14:solidFill>
          </w14:textFill>
        </w:rPr>
        <w:t>: HS thực hiện nhiệm vụ</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HS trao đổi và trả lời câu hỏi</w:t>
      </w:r>
    </w:p>
    <w:p>
      <w:pPr>
        <w:spacing w:after="0" w:line="276" w:lineRule="auto"/>
        <w:jc w:val="both"/>
        <w:rPr>
          <w:color w:val="000000" w:themeColor="text1"/>
          <w:sz w:val="26"/>
          <w:szCs w:val="26"/>
          <w:highlight w:val="white"/>
          <w14:textFill>
            <w14:solidFill>
              <w14:schemeClr w14:val="tx1"/>
            </w14:solidFill>
          </w14:textFill>
        </w:rPr>
      </w:pPr>
      <w:bookmarkStart w:id="6" w:name="_heading=h.3dy6vkm" w:colFirst="0" w:colLast="0"/>
      <w:bookmarkEnd w:id="6"/>
      <w:r>
        <w:rPr>
          <w:b/>
          <w:color w:val="000000" w:themeColor="text1"/>
          <w:sz w:val="26"/>
          <w:szCs w:val="26"/>
          <w:highlight w:val="white"/>
          <w14:textFill>
            <w14:solidFill>
              <w14:schemeClr w14:val="tx1"/>
            </w14:solidFill>
          </w14:textFill>
        </w:rPr>
        <w:t>Bước 3</w:t>
      </w:r>
      <w:r>
        <w:rPr>
          <w:color w:val="000000" w:themeColor="text1"/>
          <w:sz w:val="26"/>
          <w:szCs w:val="26"/>
          <w:highlight w:val="white"/>
          <w14:textFill>
            <w14:solidFill>
              <w14:schemeClr w14:val="tx1"/>
            </w14:solidFill>
          </w14:textFill>
        </w:rPr>
        <w:t>: HS báo cáo kết quả làm việc</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HS trình bày, các nhóm khác nhận xét, bổ sung</w:t>
      </w:r>
    </w:p>
    <w:p>
      <w:pPr>
        <w:spacing w:after="0" w:line="276" w:lineRule="auto"/>
        <w:jc w:val="both"/>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Bước 4</w:t>
      </w:r>
      <w:r>
        <w:rPr>
          <w:color w:val="000000" w:themeColor="text1"/>
          <w:sz w:val="26"/>
          <w:szCs w:val="26"/>
          <w:highlight w:val="white"/>
          <w14:textFill>
            <w14:solidFill>
              <w14:schemeClr w14:val="tx1"/>
            </w14:solidFill>
          </w14:textFill>
        </w:rPr>
        <w:t>: Đánh giá và chốt kiến thức</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highlight w:val="white"/>
          <w14:textFill>
            <w14:solidFill>
              <w14:schemeClr w14:val="tx1"/>
            </w14:solidFill>
          </w14:textFill>
        </w:rPr>
        <w:t xml:space="preserve">- </w:t>
      </w:r>
      <w:r>
        <w:rPr>
          <w:color w:val="000000" w:themeColor="text1"/>
          <w:sz w:val="26"/>
          <w:szCs w:val="26"/>
          <w14:textFill>
            <w14:solidFill>
              <w14:schemeClr w14:val="tx1"/>
            </w14:solidFill>
          </w14:textFill>
        </w:rPr>
        <w:t xml:space="preserve">Giáo viên quan sát, nhận xét đánh giá quá trình thực hiện của học sinh về thái độ, tinh thân học tập, khả năng giao tiếp, trình bày và đánh giá kết quả cuối cùng của học sinh </w:t>
      </w:r>
    </w:p>
    <w:tbl>
      <w:tblPr>
        <w:tblStyle w:val="44"/>
        <w:tblW w:w="9624" w:type="dxa"/>
        <w:tblInd w:w="0" w:type="dxa"/>
        <w:tblLayout w:type="fixed"/>
        <w:tblCellMar>
          <w:top w:w="0" w:type="dxa"/>
          <w:left w:w="115" w:type="dxa"/>
          <w:bottom w:w="0" w:type="dxa"/>
          <w:right w:w="115" w:type="dxa"/>
        </w:tblCellMar>
      </w:tblPr>
      <w:tblGrid>
        <w:gridCol w:w="9624"/>
      </w:tblGrid>
      <w:tr>
        <w:tblPrEx>
          <w:tblCellMar>
            <w:top w:w="0" w:type="dxa"/>
            <w:left w:w="115" w:type="dxa"/>
            <w:bottom w:w="0" w:type="dxa"/>
            <w:right w:w="115" w:type="dxa"/>
          </w:tblCellMar>
        </w:tblPrEx>
        <w:tc>
          <w:tcPr>
            <w:tcW w:w="9624" w:type="dxa"/>
            <w:shd w:val="clear" w:color="auto" w:fill="FFF5DC"/>
          </w:tcPr>
          <w:p>
            <w:pPr>
              <w:spacing w:after="0" w:line="276" w:lineRule="auto"/>
              <w:jc w:val="both"/>
              <w:rPr>
                <w:b/>
                <w:color w:val="1AA1D0" w:themeColor="accent1" w:themeShade="BF"/>
                <w:sz w:val="26"/>
                <w:szCs w:val="26"/>
              </w:rPr>
            </w:pPr>
            <w:r>
              <w:rPr>
                <w:b/>
                <w:color w:val="1AA1D0" w:themeColor="accent1" w:themeShade="BF"/>
                <w:sz w:val="26"/>
                <w:szCs w:val="26"/>
              </w:rPr>
              <w:t>2. Đặc điểm tự nhiên</w:t>
            </w:r>
          </w:p>
          <w:p>
            <w:pPr>
              <w:spacing w:after="0" w:line="276" w:lineRule="auto"/>
              <w:jc w:val="both"/>
              <w:rPr>
                <w:color w:val="1AA1D0" w:themeColor="accent1" w:themeShade="BF"/>
                <w:sz w:val="26"/>
                <w:szCs w:val="26"/>
              </w:rPr>
            </w:pPr>
            <w:r>
              <w:rPr>
                <w:color w:val="1AA1D0" w:themeColor="accent1" w:themeShade="BF"/>
                <w:sz w:val="26"/>
                <w:szCs w:val="26"/>
              </w:rPr>
              <w:t>a. Địa hình và khoáng sản</w:t>
            </w:r>
          </w:p>
          <w:p>
            <w:pPr>
              <w:spacing w:after="0" w:line="276" w:lineRule="auto"/>
              <w:jc w:val="both"/>
              <w:rPr>
                <w:color w:val="1AA1D0" w:themeColor="accent1" w:themeShade="BF"/>
                <w:sz w:val="26"/>
                <w:szCs w:val="26"/>
              </w:rPr>
            </w:pPr>
            <w:r>
              <w:rPr>
                <w:color w:val="1AA1D0" w:themeColor="accent1" w:themeShade="BF"/>
                <w:sz w:val="26"/>
                <w:szCs w:val="26"/>
              </w:rPr>
              <w:t>-</w:t>
            </w:r>
            <w:r>
              <w:rPr>
                <w:color w:val="1AA1D0" w:themeColor="accent1" w:themeShade="BF"/>
                <w:sz w:val="26"/>
                <w:szCs w:val="26"/>
                <w:lang w:val="vi-VN"/>
              </w:rPr>
              <w:t xml:space="preserve"> </w:t>
            </w:r>
            <w:r>
              <w:rPr>
                <w:color w:val="1AA1D0" w:themeColor="accent1" w:themeShade="BF"/>
                <w:sz w:val="26"/>
                <w:szCs w:val="26"/>
              </w:rPr>
              <w:t>Địa hình châu Phi: Gần như toàn bộ châu lục là một khối cao nguyên khổng lồ với độ cao trung bình khoảng 750 m. Địa hình chủ yếu là các sơn nguyên xen các bồn địa thấp. Phần đông được nâng lên mạnh, có nhiều thung lũng sâu, nhiều hồ dài và hẹp; có rất ít núi cao và đồng bằng thấp.</w:t>
            </w:r>
          </w:p>
          <w:p>
            <w:pPr>
              <w:spacing w:after="0" w:line="276" w:lineRule="auto"/>
              <w:jc w:val="both"/>
              <w:rPr>
                <w:color w:val="1AA1D0" w:themeColor="accent1" w:themeShade="BF"/>
                <w:sz w:val="26"/>
                <w:szCs w:val="26"/>
              </w:rPr>
            </w:pPr>
            <w:r>
              <w:rPr>
                <w:color w:val="1AA1D0" w:themeColor="accent1" w:themeShade="BF"/>
                <w:sz w:val="26"/>
                <w:szCs w:val="26"/>
              </w:rPr>
              <w:t>-</w:t>
            </w:r>
            <w:r>
              <w:rPr>
                <w:color w:val="1AA1D0" w:themeColor="accent1" w:themeShade="BF"/>
                <w:sz w:val="26"/>
                <w:szCs w:val="26"/>
                <w:lang w:val="vi-VN"/>
              </w:rPr>
              <w:t xml:space="preserve"> </w:t>
            </w:r>
            <w:r>
              <w:rPr>
                <w:color w:val="1AA1D0" w:themeColor="accent1" w:themeShade="BF"/>
                <w:sz w:val="26"/>
                <w:szCs w:val="26"/>
              </w:rPr>
              <w:t>Khoáng sản phong phú.</w:t>
            </w:r>
          </w:p>
          <w:p>
            <w:pPr>
              <w:spacing w:after="0" w:line="276" w:lineRule="auto"/>
              <w:jc w:val="both"/>
              <w:rPr>
                <w:color w:val="1AA1D0" w:themeColor="accent1" w:themeShade="BF"/>
                <w:sz w:val="26"/>
                <w:szCs w:val="26"/>
              </w:rPr>
            </w:pPr>
            <w:r>
              <w:rPr>
                <w:color w:val="1AA1D0" w:themeColor="accent1" w:themeShade="BF"/>
                <w:sz w:val="26"/>
                <w:szCs w:val="26"/>
              </w:rPr>
              <w:t>+ Vàng, u ra ni-um: chủ yếu ở Trung Phi và Nam Phi.</w:t>
            </w:r>
          </w:p>
          <w:p>
            <w:pPr>
              <w:spacing w:after="0" w:line="276" w:lineRule="auto"/>
              <w:jc w:val="both"/>
              <w:rPr>
                <w:color w:val="1AA1D0" w:themeColor="accent1" w:themeShade="BF"/>
                <w:sz w:val="26"/>
                <w:szCs w:val="26"/>
              </w:rPr>
            </w:pPr>
            <w:r>
              <w:rPr>
                <w:color w:val="1AA1D0" w:themeColor="accent1" w:themeShade="BF"/>
                <w:sz w:val="26"/>
                <w:szCs w:val="26"/>
              </w:rPr>
              <w:t>+ Đổng, kim cương: chủ yếu ở Nam Phi.</w:t>
            </w:r>
          </w:p>
          <w:p>
            <w:pPr>
              <w:spacing w:after="0" w:line="276" w:lineRule="auto"/>
              <w:jc w:val="both"/>
              <w:rPr>
                <w:color w:val="000000" w:themeColor="text1"/>
                <w:sz w:val="26"/>
                <w:szCs w:val="26"/>
                <w14:textFill>
                  <w14:solidFill>
                    <w14:schemeClr w14:val="tx1"/>
                  </w14:solidFill>
                </w14:textFill>
              </w:rPr>
            </w:pPr>
            <w:r>
              <w:rPr>
                <w:color w:val="1AA1D0" w:themeColor="accent1" w:themeShade="BF"/>
                <w:sz w:val="26"/>
                <w:szCs w:val="26"/>
              </w:rPr>
              <w:t>+ Dầu mỏ, khí tự nhiên, phốt-pho-rít, sắt: Bắc Phi.</w:t>
            </w:r>
          </w:p>
        </w:tc>
      </w:tr>
    </w:tbl>
    <w:p>
      <w:pPr>
        <w:spacing w:after="0" w:line="276" w:lineRule="auto"/>
        <w:jc w:val="both"/>
        <w:rPr>
          <w:b/>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2.3. Tìm hiểu đặc điểm tự nhiên châu Phi (Khí hậu)</w:t>
      </w:r>
    </w:p>
    <w:p>
      <w:pPr>
        <w:pBdr>
          <w:top w:val="none" w:color="auto" w:sz="0" w:space="0"/>
          <w:left w:val="none" w:color="auto" w:sz="0" w:space="0"/>
          <w:bottom w:val="none" w:color="auto" w:sz="0" w:space="0"/>
          <w:right w:val="none" w:color="auto" w:sz="0" w:space="0"/>
          <w:between w:val="none" w:color="auto" w:sz="0" w:space="0"/>
        </w:pBd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a. Mục tiêu</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Phân tích được đặc điểm khí hậu của châu Phi (phân hoá. phân bố, đặc điểm,...)</w:t>
      </w:r>
    </w:p>
    <w:p>
      <w:pPr>
        <w:pBdr>
          <w:top w:val="none" w:color="auto" w:sz="0" w:space="0"/>
          <w:left w:val="none" w:color="auto" w:sz="0" w:space="0"/>
          <w:bottom w:val="none" w:color="auto" w:sz="0" w:space="0"/>
          <w:right w:val="none" w:color="auto" w:sz="0" w:space="0"/>
          <w:between w:val="none" w:color="auto" w:sz="0" w:space="0"/>
        </w:pBdr>
        <w:spacing w:after="0" w:line="276" w:lineRule="auto"/>
        <w:jc w:val="both"/>
        <w:rPr>
          <w:color w:val="000000" w:themeColor="text1"/>
          <w:sz w:val="26"/>
          <w:szCs w:val="26"/>
          <w14:textFill>
            <w14:solidFill>
              <w14:schemeClr w14:val="tx1"/>
            </w14:solidFill>
          </w14:textFill>
        </w:rPr>
      </w:pPr>
      <w:r>
        <w:rPr>
          <w:rFonts w:hint="default"/>
          <w:color w:val="000000" w:themeColor="text1"/>
          <w:sz w:val="26"/>
          <w:szCs w:val="26"/>
          <w:lang w:val="vi-VN"/>
          <w14:textFill>
            <w14:solidFill>
              <w14:schemeClr w14:val="tx1"/>
            </w14:solidFill>
          </w14:textFill>
        </w:rPr>
        <w:t>b</w:t>
      </w:r>
      <w:r>
        <w:rPr>
          <w:color w:val="000000" w:themeColor="text1"/>
          <w:sz w:val="26"/>
          <w:szCs w:val="26"/>
          <w14:textFill>
            <w14:solidFill>
              <w14:schemeClr w14:val="tx1"/>
            </w14:solidFill>
          </w14:textFill>
        </w:rPr>
        <w:t>. Cách thức tổ chức</w:t>
      </w:r>
    </w:p>
    <w:p>
      <w:pPr>
        <w:spacing w:after="0" w:line="276" w:lineRule="auto"/>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Bước 1:</w:t>
      </w:r>
      <w:r>
        <w:rPr>
          <w:color w:val="000000" w:themeColor="text1"/>
          <w:sz w:val="26"/>
          <w:szCs w:val="26"/>
          <w:highlight w:val="white"/>
          <w14:textFill>
            <w14:solidFill>
              <w14:schemeClr w14:val="tx1"/>
            </w14:solidFill>
          </w14:textFill>
        </w:rPr>
        <w:t xml:space="preserve"> Giao nhiệm vụ:</w:t>
      </w:r>
    </w:p>
    <w:tbl>
      <w:tblPr>
        <w:tblStyle w:val="45"/>
        <w:tblW w:w="964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401"/>
        <w:gridCol w:w="2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641" w:type="dxa"/>
            <w:gridSpan w:val="2"/>
          </w:tcPr>
          <w:p>
            <w:pPr>
              <w:spacing w:after="0" w:line="276" w:lineRule="auto"/>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 xml:space="preserve">Nhiệm vụ 1: </w:t>
            </w:r>
            <w:r>
              <w:rPr>
                <w:color w:val="000000" w:themeColor="text1"/>
                <w:sz w:val="26"/>
                <w:szCs w:val="26"/>
                <w:highlight w:val="white"/>
                <w14:textFill>
                  <w14:solidFill>
                    <w14:schemeClr w14:val="tx1"/>
                  </w14:solidFill>
                </w14:textFill>
              </w:rPr>
              <w:t>TRÒ CHƠI: ĐOÁN TỪ Dựa vào 3 chữ cái dưới đây, em hãy nêu đặc điểm nổi bật của khí hậu châu Phi.</w:t>
            </w:r>
          </w:p>
          <w:p>
            <w:pPr>
              <w:spacing w:after="0" w:line="276" w:lineRule="auto"/>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drawing>
                <wp:inline distT="0" distB="0" distL="0" distR="0">
                  <wp:extent cx="6120765" cy="1939925"/>
                  <wp:effectExtent l="0" t="0" r="0" b="0"/>
                  <wp:docPr id="45" name="image5.png"/>
                  <wp:cNvGraphicFramePr/>
                  <a:graphic xmlns:a="http://schemas.openxmlformats.org/drawingml/2006/main">
                    <a:graphicData uri="http://schemas.openxmlformats.org/drawingml/2006/picture">
                      <pic:pic xmlns:pic="http://schemas.openxmlformats.org/drawingml/2006/picture">
                        <pic:nvPicPr>
                          <pic:cNvPr id="45" name="image5.png"/>
                          <pic:cNvPicPr preferRelativeResize="0"/>
                        </pic:nvPicPr>
                        <pic:blipFill>
                          <a:blip r:embed="rId9"/>
                          <a:srcRect b="4132"/>
                          <a:stretch>
                            <a:fillRect/>
                          </a:stretch>
                        </pic:blipFill>
                        <pic:spPr>
                          <a:xfrm>
                            <a:off x="0" y="0"/>
                            <a:ext cx="6120765" cy="1940118"/>
                          </a:xfrm>
                          <a:prstGeom prst="rect">
                            <a:avLst/>
                          </a:prstGeom>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401" w:type="dxa"/>
          </w:tcPr>
          <w:p>
            <w:pPr>
              <w:spacing w:after="0" w:line="276" w:lineRule="auto"/>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Nhiệm vụ 2:</w:t>
            </w:r>
            <w:r>
              <w:rPr>
                <w:color w:val="000000" w:themeColor="text1"/>
                <w:sz w:val="26"/>
                <w:szCs w:val="26"/>
                <w:highlight w:val="white"/>
                <w14:textFill>
                  <w14:solidFill>
                    <w14:schemeClr w14:val="tx1"/>
                  </w14:solidFill>
                </w14:textFill>
              </w:rPr>
              <w:t xml:space="preserve"> Dựa vào thông tin SGK, hình 2, em hãy:</w:t>
            </w:r>
          </w:p>
          <w:p>
            <w:pPr>
              <w:spacing w:after="0" w:line="276" w:lineRule="auto"/>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Nêu các dẫn chứng để chứng minh khí hậu châu Phi: Nóng và khô</w:t>
            </w:r>
          </w:p>
          <w:p>
            <w:pPr>
              <w:spacing w:after="0" w:line="276" w:lineRule="auto"/>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Tại sao châu Phi có khí hậu khô và nóng nhất trên Trái Đất?</w:t>
            </w:r>
          </w:p>
          <w:p>
            <w:pPr>
              <w:spacing w:after="0" w:line="276" w:lineRule="auto"/>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Kể tên các đới khí hậu ở châu Phi? Nhận xét về sự phân bố của các đới khí hậu ở châu Phi?</w:t>
            </w:r>
          </w:p>
          <w:p>
            <w:pPr>
              <w:spacing w:after="0" w:line="276" w:lineRule="auto"/>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Trình bày đặc điểm của các đới khí hậu ở châu Phi?</w:t>
            </w:r>
          </w:p>
          <w:p>
            <w:pPr>
              <w:spacing w:after="0" w:line="276" w:lineRule="auto"/>
              <w:rPr>
                <w:color w:val="000000" w:themeColor="text1"/>
                <w:sz w:val="26"/>
                <w:szCs w:val="26"/>
                <w:highlight w:val="white"/>
                <w14:textFill>
                  <w14:solidFill>
                    <w14:schemeClr w14:val="tx1"/>
                  </w14:solidFill>
                </w14:textFill>
              </w:rPr>
            </w:pPr>
          </w:p>
        </w:tc>
        <w:tc>
          <w:tcPr>
            <w:tcW w:w="240" w:type="dxa"/>
          </w:tcPr>
          <w:p>
            <w:pPr>
              <w:spacing w:after="0" w:line="276" w:lineRule="auto"/>
              <w:rPr>
                <w:color w:val="000000" w:themeColor="text1"/>
                <w:sz w:val="26"/>
                <w:szCs w:val="26"/>
                <w:highlight w:val="white"/>
                <w14:textFill>
                  <w14:solidFill>
                    <w14:schemeClr w14:val="tx1"/>
                  </w14:solidFill>
                </w14:textFill>
              </w:rPr>
            </w:pPr>
          </w:p>
        </w:tc>
      </w:tr>
    </w:tbl>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14:textFill>
            <w14:solidFill>
              <w14:schemeClr w14:val="tx1"/>
            </w14:solidFill>
          </w14:textFill>
        </w:rPr>
        <w:t xml:space="preserve"> </w:t>
      </w:r>
      <w:r>
        <w:rPr>
          <w:b/>
          <w:color w:val="000000" w:themeColor="text1"/>
          <w:sz w:val="26"/>
          <w:szCs w:val="26"/>
          <w:highlight w:val="white"/>
          <w14:textFill>
            <w14:solidFill>
              <w14:schemeClr w14:val="tx1"/>
            </w14:solidFill>
          </w14:textFill>
        </w:rPr>
        <w:t>Bước 2</w:t>
      </w:r>
      <w:r>
        <w:rPr>
          <w:color w:val="000000" w:themeColor="text1"/>
          <w:sz w:val="26"/>
          <w:szCs w:val="26"/>
          <w:highlight w:val="white"/>
          <w14:textFill>
            <w14:solidFill>
              <w14:schemeClr w14:val="tx1"/>
            </w14:solidFill>
          </w14:textFill>
        </w:rPr>
        <w:t>: HS thực hiện nhiệm vụ</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HS trả lời câu hỏi</w:t>
      </w:r>
    </w:p>
    <w:p>
      <w:pPr>
        <w:spacing w:after="0" w:line="276" w:lineRule="auto"/>
        <w:jc w:val="both"/>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Bước 3</w:t>
      </w:r>
      <w:r>
        <w:rPr>
          <w:color w:val="000000" w:themeColor="text1"/>
          <w:sz w:val="26"/>
          <w:szCs w:val="26"/>
          <w:highlight w:val="white"/>
          <w14:textFill>
            <w14:solidFill>
              <w14:schemeClr w14:val="tx1"/>
            </w14:solidFill>
          </w14:textFill>
        </w:rPr>
        <w:t>: HS báo cáo kết quả làm việc</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HS trình bày, các học sinh khác nhận xét, bổ sung</w:t>
      </w:r>
    </w:p>
    <w:p>
      <w:pPr>
        <w:spacing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GV mở rộng: Liên hệ với Việt Nam</w:t>
      </w:r>
    </w:p>
    <w:p>
      <w:pPr>
        <w:spacing w:line="276" w:lineRule="auto"/>
        <w:jc w:val="both"/>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Bước 4</w:t>
      </w:r>
      <w:r>
        <w:rPr>
          <w:color w:val="000000" w:themeColor="text1"/>
          <w:sz w:val="26"/>
          <w:szCs w:val="26"/>
          <w:highlight w:val="white"/>
          <w14:textFill>
            <w14:solidFill>
              <w14:schemeClr w14:val="tx1"/>
            </w14:solidFill>
          </w14:textFill>
        </w:rPr>
        <w:t>: Đánh giá và chốt kiến thức</w:t>
      </w:r>
    </w:p>
    <w:p>
      <w:pPr>
        <w:spacing w:after="0" w:line="276" w:lineRule="auto"/>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xml:space="preserve">- </w:t>
      </w:r>
      <w:r>
        <w:rPr>
          <w:color w:val="000000" w:themeColor="text1"/>
          <w:sz w:val="26"/>
          <w:szCs w:val="26"/>
          <w14:textFill>
            <w14:solidFill>
              <w14:schemeClr w14:val="tx1"/>
            </w14:solidFill>
          </w14:textFill>
        </w:rPr>
        <w:t>Giáo viên quan sát, nhận xét đánh giá quá trình thực hiện của học sinh về thái độ, tinh thân học tập, khả năng giao tiếp, trình bày và đánh giá kết quả cuối cùng của học sinh</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Chuẩn kiến thức</w:t>
      </w:r>
    </w:p>
    <w:tbl>
      <w:tblPr>
        <w:tblStyle w:val="46"/>
        <w:tblW w:w="9624" w:type="dxa"/>
        <w:tblInd w:w="0" w:type="dxa"/>
        <w:tblLayout w:type="fixed"/>
        <w:tblCellMar>
          <w:top w:w="0" w:type="dxa"/>
          <w:left w:w="115" w:type="dxa"/>
          <w:bottom w:w="0" w:type="dxa"/>
          <w:right w:w="115" w:type="dxa"/>
        </w:tblCellMar>
      </w:tblPr>
      <w:tblGrid>
        <w:gridCol w:w="9624"/>
      </w:tblGrid>
      <w:tr>
        <w:tblPrEx>
          <w:tblCellMar>
            <w:top w:w="0" w:type="dxa"/>
            <w:left w:w="115" w:type="dxa"/>
            <w:bottom w:w="0" w:type="dxa"/>
            <w:right w:w="115" w:type="dxa"/>
          </w:tblCellMar>
        </w:tblPrEx>
        <w:tc>
          <w:tcPr>
            <w:tcW w:w="9624" w:type="dxa"/>
            <w:shd w:val="clear" w:color="auto" w:fill="FFF5DC"/>
          </w:tcPr>
          <w:p>
            <w:pPr>
              <w:spacing w:after="0" w:line="276" w:lineRule="auto"/>
              <w:jc w:val="both"/>
              <w:rPr>
                <w:b/>
                <w:color w:val="1AA1D0" w:themeColor="accent1" w:themeShade="BF"/>
                <w:sz w:val="26"/>
                <w:szCs w:val="26"/>
              </w:rPr>
            </w:pPr>
            <w:bookmarkStart w:id="7" w:name="_heading=h.1t3h5sf" w:colFirst="0" w:colLast="0"/>
            <w:bookmarkEnd w:id="7"/>
            <w:r>
              <w:rPr>
                <w:b/>
                <w:color w:val="1AA1D0" w:themeColor="accent1" w:themeShade="BF"/>
                <w:sz w:val="26"/>
                <w:szCs w:val="26"/>
              </w:rPr>
              <w:t>2. Đặc điểm tự nhiên</w:t>
            </w:r>
          </w:p>
          <w:p>
            <w:pPr>
              <w:spacing w:after="0" w:line="276" w:lineRule="auto"/>
              <w:jc w:val="both"/>
              <w:rPr>
                <w:color w:val="1AA1D0" w:themeColor="accent1" w:themeShade="BF"/>
                <w:sz w:val="26"/>
                <w:szCs w:val="26"/>
              </w:rPr>
            </w:pPr>
            <w:r>
              <w:rPr>
                <w:color w:val="1AA1D0" w:themeColor="accent1" w:themeShade="BF"/>
                <w:sz w:val="26"/>
                <w:szCs w:val="26"/>
              </w:rPr>
              <w:t>b. Khí hậu</w:t>
            </w:r>
          </w:p>
          <w:p>
            <w:pPr>
              <w:spacing w:after="0" w:line="276" w:lineRule="auto"/>
              <w:jc w:val="both"/>
              <w:rPr>
                <w:color w:val="1AA1D0" w:themeColor="accent1" w:themeShade="BF"/>
                <w:sz w:val="26"/>
                <w:szCs w:val="26"/>
              </w:rPr>
            </w:pPr>
            <w:r>
              <w:rPr>
                <w:color w:val="1AA1D0" w:themeColor="accent1" w:themeShade="BF"/>
                <w:sz w:val="26"/>
                <w:szCs w:val="26"/>
              </w:rPr>
              <w:t>- Châu Phi có khí hậu khô nóng bậc nhất thế giới, nhiệt độ trung bình năm trên 20°C, lượng mưa tương đối thấp. Các đới khí hậu phân bố gần như đối xứng qua Xích đạo:</w:t>
            </w:r>
          </w:p>
          <w:p>
            <w:pPr>
              <w:spacing w:after="0" w:line="276" w:lineRule="auto"/>
              <w:jc w:val="both"/>
              <w:rPr>
                <w:color w:val="1AA1D0" w:themeColor="accent1" w:themeShade="BF"/>
                <w:sz w:val="26"/>
                <w:szCs w:val="26"/>
              </w:rPr>
            </w:pPr>
            <w:r>
              <w:rPr>
                <w:color w:val="1AA1D0" w:themeColor="accent1" w:themeShade="BF"/>
                <w:sz w:val="26"/>
                <w:szCs w:val="26"/>
              </w:rPr>
              <w:t>+ Khí hậu xích đạo: nóng ẩm, mưa nhiều quanh năm.</w:t>
            </w:r>
          </w:p>
          <w:p>
            <w:pPr>
              <w:spacing w:after="0" w:line="276" w:lineRule="auto"/>
              <w:jc w:val="both"/>
              <w:rPr>
                <w:color w:val="1AA1D0" w:themeColor="accent1" w:themeShade="BF"/>
                <w:sz w:val="26"/>
                <w:szCs w:val="26"/>
              </w:rPr>
            </w:pPr>
            <w:r>
              <w:rPr>
                <w:color w:val="1AA1D0" w:themeColor="accent1" w:themeShade="BF"/>
                <w:sz w:val="26"/>
                <w:szCs w:val="26"/>
              </w:rPr>
              <w:t>+ Khí hậu cận xích đạo: chịu tác động của gió mùa, một mùa nóng ẩm, mưa nhiều; một mùa khô, mát.</w:t>
            </w:r>
          </w:p>
          <w:p>
            <w:pPr>
              <w:spacing w:after="0" w:line="276" w:lineRule="auto"/>
              <w:jc w:val="both"/>
              <w:rPr>
                <w:color w:val="1AA1D0" w:themeColor="accent1" w:themeShade="BF"/>
                <w:sz w:val="26"/>
                <w:szCs w:val="26"/>
              </w:rPr>
            </w:pPr>
            <w:r>
              <w:rPr>
                <w:color w:val="1AA1D0" w:themeColor="accent1" w:themeShade="BF"/>
                <w:sz w:val="26"/>
                <w:szCs w:val="26"/>
              </w:rPr>
              <w:t>+ Khí hậu nhiệt đới: ở Bắc Phi mang tính lục địa, rất khô, nóng; ở Nam Phi ẩm và đỡ nóng hơn.</w:t>
            </w:r>
          </w:p>
          <w:p>
            <w:pPr>
              <w:spacing w:after="0" w:line="276" w:lineRule="auto"/>
              <w:jc w:val="both"/>
              <w:rPr>
                <w:color w:val="1AA1D0" w:themeColor="accent1" w:themeShade="BF"/>
                <w:sz w:val="26"/>
                <w:szCs w:val="26"/>
              </w:rPr>
            </w:pPr>
            <w:r>
              <w:rPr>
                <w:color w:val="1AA1D0" w:themeColor="accent1" w:themeShade="BF"/>
                <w:sz w:val="26"/>
                <w:szCs w:val="26"/>
              </w:rPr>
              <w:t>+ Khí hậu cận nhiệt: mùa đông ấm, ẩm, mưa nhiều; mùa hạ khô nóng, trời trong sáng.</w:t>
            </w:r>
          </w:p>
        </w:tc>
      </w:tr>
    </w:tbl>
    <w:p>
      <w:pPr>
        <w:spacing w:after="0" w:line="276" w:lineRule="auto"/>
        <w:jc w:val="both"/>
        <w:rPr>
          <w:b/>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2.4. Tìm hiểu đặc điểm tự nhiên châu Phi (Sông hồ)</w:t>
      </w:r>
    </w:p>
    <w:p>
      <w:pPr>
        <w:pBdr>
          <w:top w:val="none" w:color="auto" w:sz="0" w:space="0"/>
          <w:left w:val="none" w:color="auto" w:sz="0" w:space="0"/>
          <w:bottom w:val="none" w:color="auto" w:sz="0" w:space="0"/>
          <w:right w:val="none" w:color="auto" w:sz="0" w:space="0"/>
          <w:between w:val="none" w:color="auto" w:sz="0" w:space="0"/>
        </w:pBd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a. Mục tiêu</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Phân tích được đặc điểm sông ngòi của châu Phi.</w:t>
      </w:r>
    </w:p>
    <w:p>
      <w:pPr>
        <w:pBdr>
          <w:top w:val="none" w:color="auto" w:sz="0" w:space="0"/>
          <w:left w:val="none" w:color="auto" w:sz="0" w:space="0"/>
          <w:bottom w:val="none" w:color="auto" w:sz="0" w:space="0"/>
          <w:right w:val="none" w:color="auto" w:sz="0" w:space="0"/>
          <w:between w:val="none" w:color="auto" w:sz="0" w:space="0"/>
        </w:pBdr>
        <w:spacing w:after="0" w:line="276" w:lineRule="auto"/>
        <w:jc w:val="both"/>
        <w:rPr>
          <w:color w:val="000000" w:themeColor="text1"/>
          <w:sz w:val="26"/>
          <w:szCs w:val="26"/>
          <w14:textFill>
            <w14:solidFill>
              <w14:schemeClr w14:val="tx1"/>
            </w14:solidFill>
          </w14:textFill>
        </w:rPr>
      </w:pPr>
      <w:r>
        <w:rPr>
          <w:rFonts w:hint="default"/>
          <w:color w:val="000000" w:themeColor="text1"/>
          <w:sz w:val="26"/>
          <w:szCs w:val="26"/>
          <w:lang w:val="vi-VN"/>
          <w14:textFill>
            <w14:solidFill>
              <w14:schemeClr w14:val="tx1"/>
            </w14:solidFill>
          </w14:textFill>
        </w:rPr>
        <w:t>b</w:t>
      </w:r>
      <w:r>
        <w:rPr>
          <w:color w:val="000000" w:themeColor="text1"/>
          <w:sz w:val="26"/>
          <w:szCs w:val="26"/>
          <w14:textFill>
            <w14:solidFill>
              <w14:schemeClr w14:val="tx1"/>
            </w14:solidFill>
          </w14:textFill>
        </w:rPr>
        <w:t>. Cách thức tổ chức</w:t>
      </w:r>
    </w:p>
    <w:p>
      <w:pPr>
        <w:spacing w:after="0" w:line="276" w:lineRule="auto"/>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Bước 1:</w:t>
      </w:r>
      <w:r>
        <w:rPr>
          <w:color w:val="000000" w:themeColor="text1"/>
          <w:sz w:val="26"/>
          <w:szCs w:val="26"/>
          <w:highlight w:val="white"/>
          <w14:textFill>
            <w14:solidFill>
              <w14:schemeClr w14:val="tx1"/>
            </w14:solidFill>
          </w14:textFill>
        </w:rPr>
        <w:t xml:space="preserve"> Giao nhiệm vụ </w:t>
      </w:r>
    </w:p>
    <w:tbl>
      <w:tblPr>
        <w:tblStyle w:val="47"/>
        <w:tblW w:w="964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401"/>
        <w:gridCol w:w="2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401" w:type="dxa"/>
          </w:tcPr>
          <w:p>
            <w:pPr>
              <w:spacing w:after="0" w:line="276" w:lineRule="auto"/>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Dựa vào thông tin mục 2c và hình 1, em hãy:</w:t>
            </w:r>
          </w:p>
          <w:p>
            <w:pPr>
              <w:spacing w:after="0" w:line="276" w:lineRule="auto"/>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Kể tên và xác định vị trí các con sông và hồ lớn ở châu Phi?</w:t>
            </w:r>
          </w:p>
          <w:p>
            <w:pPr>
              <w:spacing w:after="0" w:line="276" w:lineRule="auto"/>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Nhận xét về mạng lưới sông ngòi ở châu Phi? Giải thích nguyên nhân?</w:t>
            </w:r>
          </w:p>
          <w:p>
            <w:pPr>
              <w:spacing w:after="0" w:line="276" w:lineRule="auto"/>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Sông ngòi châu Phi mang lại cho con người những giá trị nào?</w:t>
            </w:r>
          </w:p>
          <w:p>
            <w:pPr>
              <w:spacing w:after="0" w:line="276" w:lineRule="auto"/>
              <w:rPr>
                <w:color w:val="000000" w:themeColor="text1"/>
                <w:sz w:val="26"/>
                <w:szCs w:val="26"/>
                <w:highlight w:val="white"/>
                <w14:textFill>
                  <w14:solidFill>
                    <w14:schemeClr w14:val="tx1"/>
                  </w14:solidFill>
                </w14:textFill>
              </w:rPr>
            </w:pPr>
          </w:p>
        </w:tc>
        <w:tc>
          <w:tcPr>
            <w:tcW w:w="240" w:type="dxa"/>
          </w:tcPr>
          <w:p>
            <w:pPr>
              <w:spacing w:after="0" w:line="276" w:lineRule="auto"/>
              <w:rPr>
                <w:color w:val="000000" w:themeColor="text1"/>
                <w:sz w:val="26"/>
                <w:szCs w:val="26"/>
                <w:highlight w:val="white"/>
                <w14:textFill>
                  <w14:solidFill>
                    <w14:schemeClr w14:val="tx1"/>
                  </w14:solidFill>
                </w14:textFill>
              </w:rPr>
            </w:pPr>
          </w:p>
        </w:tc>
      </w:tr>
    </w:tbl>
    <w:p>
      <w:pPr>
        <w:spacing w:after="0" w:line="276" w:lineRule="auto"/>
        <w:jc w:val="both"/>
        <w:rPr>
          <w:b/>
          <w:color w:val="000000" w:themeColor="text1"/>
          <w:sz w:val="26"/>
          <w:szCs w:val="26"/>
          <w:highlight w:val="white"/>
          <w14:textFill>
            <w14:solidFill>
              <w14:schemeClr w14:val="tx1"/>
            </w14:solidFill>
          </w14:textFill>
        </w:rPr>
      </w:pPr>
    </w:p>
    <w:p>
      <w:pPr>
        <w:spacing w:after="0" w:line="276" w:lineRule="auto"/>
        <w:jc w:val="both"/>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Bước 2</w:t>
      </w:r>
      <w:r>
        <w:rPr>
          <w:color w:val="000000" w:themeColor="text1"/>
          <w:sz w:val="26"/>
          <w:szCs w:val="26"/>
          <w:highlight w:val="white"/>
          <w14:textFill>
            <w14:solidFill>
              <w14:schemeClr w14:val="tx1"/>
            </w14:solidFill>
          </w14:textFill>
        </w:rPr>
        <w:t>: HS thực hiện nhiệm vụ</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HS trả lời câu hỏi</w:t>
      </w:r>
    </w:p>
    <w:p>
      <w:pPr>
        <w:spacing w:after="0" w:line="276" w:lineRule="auto"/>
        <w:jc w:val="both"/>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Bước 3</w:t>
      </w:r>
      <w:r>
        <w:rPr>
          <w:color w:val="000000" w:themeColor="text1"/>
          <w:sz w:val="26"/>
          <w:szCs w:val="26"/>
          <w:highlight w:val="white"/>
          <w14:textFill>
            <w14:solidFill>
              <w14:schemeClr w14:val="tx1"/>
            </w14:solidFill>
          </w14:textFill>
        </w:rPr>
        <w:t>: HS báo cáo kết quả làm việc</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HS trình bày, các học sinh khác nhận xét, bổ sung</w:t>
      </w:r>
    </w:p>
    <w:p>
      <w:pPr>
        <w:spacing w:after="0" w:line="276" w:lineRule="auto"/>
        <w:jc w:val="both"/>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Bước 4</w:t>
      </w:r>
      <w:r>
        <w:rPr>
          <w:color w:val="000000" w:themeColor="text1"/>
          <w:sz w:val="26"/>
          <w:szCs w:val="26"/>
          <w:highlight w:val="white"/>
          <w14:textFill>
            <w14:solidFill>
              <w14:schemeClr w14:val="tx1"/>
            </w14:solidFill>
          </w14:textFill>
        </w:rPr>
        <w:t>: Đánh giá và chốt kiến thức</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highlight w:val="white"/>
          <w14:textFill>
            <w14:solidFill>
              <w14:schemeClr w14:val="tx1"/>
            </w14:solidFill>
          </w14:textFill>
        </w:rPr>
        <w:t xml:space="preserve">- </w:t>
      </w:r>
      <w:r>
        <w:rPr>
          <w:color w:val="000000" w:themeColor="text1"/>
          <w:sz w:val="26"/>
          <w:szCs w:val="26"/>
          <w14:textFill>
            <w14:solidFill>
              <w14:schemeClr w14:val="tx1"/>
            </w14:solidFill>
          </w14:textFill>
        </w:rPr>
        <w:t>Giáo viên quan sát, nhận xét đánh giá và chuẩn kiến thức</w:t>
      </w:r>
    </w:p>
    <w:tbl>
      <w:tblPr>
        <w:tblStyle w:val="48"/>
        <w:tblW w:w="9624" w:type="dxa"/>
        <w:tblInd w:w="0" w:type="dxa"/>
        <w:tblLayout w:type="fixed"/>
        <w:tblCellMar>
          <w:top w:w="0" w:type="dxa"/>
          <w:left w:w="115" w:type="dxa"/>
          <w:bottom w:w="0" w:type="dxa"/>
          <w:right w:w="115" w:type="dxa"/>
        </w:tblCellMar>
      </w:tblPr>
      <w:tblGrid>
        <w:gridCol w:w="9624"/>
      </w:tblGrid>
      <w:tr>
        <w:tblPrEx>
          <w:tblCellMar>
            <w:top w:w="0" w:type="dxa"/>
            <w:left w:w="115" w:type="dxa"/>
            <w:bottom w:w="0" w:type="dxa"/>
            <w:right w:w="115" w:type="dxa"/>
          </w:tblCellMar>
        </w:tblPrEx>
        <w:tc>
          <w:tcPr>
            <w:tcW w:w="9624" w:type="dxa"/>
            <w:shd w:val="clear" w:color="auto" w:fill="FFF5DC"/>
          </w:tcPr>
          <w:p>
            <w:pPr>
              <w:spacing w:after="0" w:line="276" w:lineRule="auto"/>
              <w:jc w:val="both"/>
              <w:rPr>
                <w:b/>
                <w:color w:val="116B8B" w:themeColor="accent1" w:themeShade="80"/>
                <w:sz w:val="26"/>
                <w:szCs w:val="26"/>
              </w:rPr>
            </w:pPr>
            <w:r>
              <w:rPr>
                <w:b/>
                <w:color w:val="116B8B" w:themeColor="accent1" w:themeShade="80"/>
                <w:sz w:val="26"/>
                <w:szCs w:val="26"/>
              </w:rPr>
              <w:t>2. Đặc điểm tự nhiên</w:t>
            </w:r>
          </w:p>
          <w:p>
            <w:pPr>
              <w:spacing w:after="0" w:line="276" w:lineRule="auto"/>
              <w:jc w:val="both"/>
              <w:rPr>
                <w:color w:val="116B8B" w:themeColor="accent1" w:themeShade="80"/>
                <w:sz w:val="26"/>
                <w:szCs w:val="26"/>
              </w:rPr>
            </w:pPr>
            <w:r>
              <w:rPr>
                <w:color w:val="116B8B" w:themeColor="accent1" w:themeShade="80"/>
                <w:sz w:val="26"/>
                <w:szCs w:val="26"/>
              </w:rPr>
              <w:t>c. Sông, hồ.</w:t>
            </w:r>
          </w:p>
          <w:p>
            <w:pPr>
              <w:spacing w:after="0" w:line="276" w:lineRule="auto"/>
              <w:jc w:val="both"/>
              <w:rPr>
                <w:color w:val="116B8B" w:themeColor="accent1" w:themeShade="80"/>
                <w:sz w:val="26"/>
                <w:szCs w:val="26"/>
              </w:rPr>
            </w:pPr>
            <w:r>
              <w:rPr>
                <w:color w:val="116B8B" w:themeColor="accent1" w:themeShade="80"/>
                <w:sz w:val="26"/>
                <w:szCs w:val="26"/>
              </w:rPr>
              <w:t>- Mạng lưới sông của châu Phi phân bố không đều, tùy thuộc vào lượng mưa. Sông có nhiều thác ghềnh, giao thông không thuận tiện nhưng có trữ năng thuỷ điện lớn.</w:t>
            </w:r>
          </w:p>
          <w:p>
            <w:pPr>
              <w:spacing w:after="0" w:line="276" w:lineRule="auto"/>
              <w:jc w:val="both"/>
              <w:rPr>
                <w:color w:val="000000" w:themeColor="text1"/>
                <w:sz w:val="26"/>
                <w:szCs w:val="26"/>
                <w14:textFill>
                  <w14:solidFill>
                    <w14:schemeClr w14:val="tx1"/>
                  </w14:solidFill>
                </w14:textFill>
              </w:rPr>
            </w:pPr>
            <w:r>
              <w:rPr>
                <w:color w:val="116B8B" w:themeColor="accent1" w:themeShade="80"/>
                <w:sz w:val="26"/>
                <w:szCs w:val="26"/>
              </w:rPr>
              <w:t>- Châu Phi có nhiều hồ lớn, trong đó có nhiều h</w:t>
            </w:r>
            <w:r>
              <w:rPr>
                <w:rFonts w:hint="default"/>
                <w:color w:val="116B8B" w:themeColor="accent1" w:themeShade="80"/>
                <w:sz w:val="26"/>
                <w:szCs w:val="26"/>
                <w:lang w:val="vi-VN"/>
              </w:rPr>
              <w:t>ồ</w:t>
            </w:r>
            <w:r>
              <w:rPr>
                <w:color w:val="116B8B" w:themeColor="accent1" w:themeShade="80"/>
                <w:sz w:val="26"/>
                <w:szCs w:val="26"/>
              </w:rPr>
              <w:t xml:space="preserve"> được hình thành bởi các đứt gãy.</w:t>
            </w:r>
          </w:p>
        </w:tc>
      </w:tr>
    </w:tbl>
    <w:p>
      <w:pPr>
        <w:spacing w:after="0" w:line="276" w:lineRule="auto"/>
        <w:jc w:val="both"/>
        <w:rPr>
          <w:b/>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2.5. Tìm hiểu đặc điểm tự nhiên châu Phi (Các môi trường tự nhiên)</w:t>
      </w:r>
    </w:p>
    <w:p>
      <w:pPr>
        <w:pBdr>
          <w:top w:val="none" w:color="auto" w:sz="0" w:space="0"/>
          <w:left w:val="none" w:color="auto" w:sz="0" w:space="0"/>
          <w:bottom w:val="none" w:color="auto" w:sz="0" w:space="0"/>
          <w:right w:val="none" w:color="auto" w:sz="0" w:space="0"/>
          <w:between w:val="none" w:color="auto" w:sz="0" w:space="0"/>
        </w:pBd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a. Mục tiêu</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Phân tích được đặc điểm của các môi trường tự nhiên ở châu Phi.</w:t>
      </w:r>
    </w:p>
    <w:p>
      <w:pPr>
        <w:pBdr>
          <w:top w:val="none" w:color="auto" w:sz="0" w:space="0"/>
          <w:left w:val="none" w:color="auto" w:sz="0" w:space="0"/>
          <w:bottom w:val="none" w:color="auto" w:sz="0" w:space="0"/>
          <w:right w:val="none" w:color="auto" w:sz="0" w:space="0"/>
          <w:between w:val="none" w:color="auto" w:sz="0" w:space="0"/>
        </w:pBdr>
        <w:spacing w:after="0" w:line="276" w:lineRule="auto"/>
        <w:jc w:val="both"/>
        <w:rPr>
          <w:color w:val="000000" w:themeColor="text1"/>
          <w:sz w:val="26"/>
          <w:szCs w:val="26"/>
          <w14:textFill>
            <w14:solidFill>
              <w14:schemeClr w14:val="tx1"/>
            </w14:solidFill>
          </w14:textFill>
        </w:rPr>
      </w:pPr>
      <w:r>
        <w:rPr>
          <w:rFonts w:hint="default"/>
          <w:color w:val="000000" w:themeColor="text1"/>
          <w:sz w:val="26"/>
          <w:szCs w:val="26"/>
          <w:lang w:val="vi-VN"/>
          <w14:textFill>
            <w14:solidFill>
              <w14:schemeClr w14:val="tx1"/>
            </w14:solidFill>
          </w14:textFill>
        </w:rPr>
        <w:t>b</w:t>
      </w:r>
      <w:r>
        <w:rPr>
          <w:color w:val="000000" w:themeColor="text1"/>
          <w:sz w:val="26"/>
          <w:szCs w:val="26"/>
          <w14:textFill>
            <w14:solidFill>
              <w14:schemeClr w14:val="tx1"/>
            </w14:solidFill>
          </w14:textFill>
        </w:rPr>
        <w:t>. Cách thức tổ chức</w:t>
      </w:r>
    </w:p>
    <w:p>
      <w:pPr>
        <w:spacing w:after="0" w:line="276" w:lineRule="auto"/>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Bước 1:</w:t>
      </w:r>
      <w:r>
        <w:rPr>
          <w:color w:val="000000" w:themeColor="text1"/>
          <w:sz w:val="26"/>
          <w:szCs w:val="26"/>
          <w:highlight w:val="white"/>
          <w14:textFill>
            <w14:solidFill>
              <w14:schemeClr w14:val="tx1"/>
            </w14:solidFill>
          </w14:textFill>
        </w:rPr>
        <w:t xml:space="preserve"> Giao nhiệm vụ </w:t>
      </w:r>
    </w:p>
    <w:p>
      <w:pPr>
        <w:spacing w:after="0" w:line="276" w:lineRule="auto"/>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Nhiệm vụ 1</w:t>
      </w:r>
      <w:r>
        <w:rPr>
          <w:color w:val="000000" w:themeColor="text1"/>
          <w:sz w:val="26"/>
          <w:szCs w:val="26"/>
          <w:highlight w:val="white"/>
          <w14:textFill>
            <w14:solidFill>
              <w14:schemeClr w14:val="tx1"/>
            </w14:solidFill>
          </w14:textFill>
        </w:rPr>
        <w:t>: Dựa vào hình 4, thông tin SGK, em hãy kể tên các môi trường tự nhiên ở châu Phi? Nhận xét về sự phân bố của các môi trường đó?</w:t>
      </w:r>
    </w:p>
    <w:p>
      <w:pPr>
        <w:spacing w:after="0" w:line="276" w:lineRule="auto"/>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Nhiệm vụ 2 – Nhóm</w:t>
      </w:r>
      <w:r>
        <w:rPr>
          <w:color w:val="000000" w:themeColor="text1"/>
          <w:sz w:val="26"/>
          <w:szCs w:val="26"/>
          <w:highlight w:val="white"/>
          <w14:textFill>
            <w14:solidFill>
              <w14:schemeClr w14:val="tx1"/>
            </w14:solidFill>
          </w14:textFill>
        </w:rPr>
        <w:t>: Dựa vào hình 4, thông tin SGK, em hãy trao đổi và hoàn thành thông tin phiếu học tập sau</w:t>
      </w:r>
    </w:p>
    <w:p>
      <w:pPr>
        <w:spacing w:line="276" w:lineRule="auto"/>
        <w:jc w:val="both"/>
        <w:rPr>
          <w:b/>
          <w:color w:val="000000" w:themeColor="text1"/>
          <w:sz w:val="26"/>
          <w:szCs w:val="26"/>
          <w:highlight w:val="white"/>
          <w14:textFill>
            <w14:solidFill>
              <w14:schemeClr w14:val="tx1"/>
            </w14:solidFill>
          </w14:textFill>
        </w:rPr>
      </w:pPr>
      <w:r>
        <w:rPr>
          <w:color w:val="000000" w:themeColor="text1"/>
          <w14:textFill>
            <w14:solidFill>
              <w14:schemeClr w14:val="tx1"/>
            </w14:solidFill>
          </w14:textFill>
        </w:rPr>
        <w:drawing>
          <wp:inline distT="0" distB="0" distL="0" distR="0">
            <wp:extent cx="6122035" cy="3430270"/>
            <wp:effectExtent l="0" t="0" r="0" b="0"/>
            <wp:docPr id="50" name="image13.png"/>
            <wp:cNvGraphicFramePr/>
            <a:graphic xmlns:a="http://schemas.openxmlformats.org/drawingml/2006/main">
              <a:graphicData uri="http://schemas.openxmlformats.org/drawingml/2006/picture">
                <pic:pic xmlns:pic="http://schemas.openxmlformats.org/drawingml/2006/picture">
                  <pic:nvPicPr>
                    <pic:cNvPr id="50" name="image13.png"/>
                    <pic:cNvPicPr preferRelativeResize="0"/>
                  </pic:nvPicPr>
                  <pic:blipFill>
                    <a:blip r:embed="rId10"/>
                    <a:srcRect/>
                    <a:stretch>
                      <a:fillRect/>
                    </a:stretch>
                  </pic:blipFill>
                  <pic:spPr>
                    <a:xfrm>
                      <a:off x="0" y="0"/>
                      <a:ext cx="6122035" cy="3430270"/>
                    </a:xfrm>
                    <a:prstGeom prst="rect">
                      <a:avLst/>
                    </a:prstGeom>
                  </pic:spPr>
                </pic:pic>
              </a:graphicData>
            </a:graphic>
          </wp:inline>
        </w:drawing>
      </w:r>
    </w:p>
    <w:p>
      <w:pPr>
        <w:spacing w:after="0" w:line="276" w:lineRule="auto"/>
        <w:jc w:val="both"/>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Bước 2</w:t>
      </w:r>
      <w:r>
        <w:rPr>
          <w:color w:val="000000" w:themeColor="text1"/>
          <w:sz w:val="26"/>
          <w:szCs w:val="26"/>
          <w:highlight w:val="white"/>
          <w14:textFill>
            <w14:solidFill>
              <w14:schemeClr w14:val="tx1"/>
            </w14:solidFill>
          </w14:textFill>
        </w:rPr>
        <w:t>: HS thực hiện nhiệm vụ</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HS trao đổi và hoàn thành thông tin phiếu học tập</w:t>
      </w:r>
    </w:p>
    <w:p>
      <w:pPr>
        <w:spacing w:after="0" w:line="276" w:lineRule="auto"/>
        <w:jc w:val="both"/>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Bước 3</w:t>
      </w:r>
      <w:r>
        <w:rPr>
          <w:color w:val="000000" w:themeColor="text1"/>
          <w:sz w:val="26"/>
          <w:szCs w:val="26"/>
          <w:highlight w:val="white"/>
          <w14:textFill>
            <w14:solidFill>
              <w14:schemeClr w14:val="tx1"/>
            </w14:solidFill>
          </w14:textFill>
        </w:rPr>
        <w:t>: HS báo cáo kết quả làm việc</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HS trình bày, các học sinh khác nhận xét, bổ sung</w:t>
      </w:r>
    </w:p>
    <w:p>
      <w:pPr>
        <w:spacing w:line="276" w:lineRule="auto"/>
        <w:jc w:val="both"/>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Bước 4</w:t>
      </w:r>
      <w:r>
        <w:rPr>
          <w:color w:val="000000" w:themeColor="text1"/>
          <w:sz w:val="26"/>
          <w:szCs w:val="26"/>
          <w:highlight w:val="white"/>
          <w14:textFill>
            <w14:solidFill>
              <w14:schemeClr w14:val="tx1"/>
            </w14:solidFill>
          </w14:textFill>
        </w:rPr>
        <w:t>: Đánh giá và chốt kiến thức</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Giáo viên quan sát, nhận xét đánh giá và chuẩn kiến thức</w:t>
      </w:r>
    </w:p>
    <w:p>
      <w:pPr>
        <w:spacing w:after="0" w:line="276" w:lineRule="auto"/>
        <w:rPr>
          <w:color w:val="000000" w:themeColor="text1"/>
          <w:sz w:val="26"/>
          <w:szCs w:val="26"/>
          <w:highlight w:val="white"/>
          <w14:textFill>
            <w14:solidFill>
              <w14:schemeClr w14:val="tx1"/>
            </w14:solidFill>
          </w14:textFill>
        </w:rPr>
      </w:pPr>
    </w:p>
    <w:tbl>
      <w:tblPr>
        <w:tblStyle w:val="49"/>
        <w:tblW w:w="10121" w:type="dxa"/>
        <w:tblInd w:w="0" w:type="dxa"/>
        <w:tblBorders>
          <w:top w:val="single" w:color="7030A0" w:sz="12" w:space="0"/>
          <w:left w:val="single" w:color="7030A0" w:sz="12" w:space="0"/>
          <w:bottom w:val="single" w:color="7030A0" w:sz="12" w:space="0"/>
          <w:right w:val="single" w:color="7030A0" w:sz="12" w:space="0"/>
          <w:insideH w:val="single" w:color="7030A0" w:sz="12" w:space="0"/>
          <w:insideV w:val="single" w:color="7030A0" w:sz="12" w:space="0"/>
        </w:tblBorders>
        <w:tblLayout w:type="fixed"/>
        <w:tblCellMar>
          <w:top w:w="0" w:type="dxa"/>
          <w:left w:w="115" w:type="dxa"/>
          <w:bottom w:w="0" w:type="dxa"/>
          <w:right w:w="115" w:type="dxa"/>
        </w:tblCellMar>
      </w:tblPr>
      <w:tblGrid>
        <w:gridCol w:w="10121"/>
      </w:tblGrid>
      <w:tr>
        <w:tblPrEx>
          <w:tblBorders>
            <w:top w:val="single" w:color="7030A0" w:sz="12" w:space="0"/>
            <w:left w:val="single" w:color="7030A0" w:sz="12" w:space="0"/>
            <w:bottom w:val="single" w:color="7030A0" w:sz="12" w:space="0"/>
            <w:right w:val="single" w:color="7030A0" w:sz="12" w:space="0"/>
            <w:insideH w:val="single" w:color="7030A0" w:sz="12" w:space="0"/>
            <w:insideV w:val="single" w:color="7030A0" w:sz="12" w:space="0"/>
          </w:tblBorders>
          <w:tblCellMar>
            <w:top w:w="0" w:type="dxa"/>
            <w:left w:w="115" w:type="dxa"/>
            <w:bottom w:w="0" w:type="dxa"/>
            <w:right w:w="115" w:type="dxa"/>
          </w:tblCellMar>
        </w:tblPrEx>
        <w:tc>
          <w:tcPr>
            <w:tcW w:w="10121" w:type="dxa"/>
            <w:shd w:val="clear" w:color="auto" w:fill="FFFFFF"/>
          </w:tcPr>
          <w:p>
            <w:pPr>
              <w:spacing w:after="0" w:line="276" w:lineRule="auto"/>
              <w:jc w:val="both"/>
              <w:rPr>
                <w:b/>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2. Đặc điểm tự nhiên</w:t>
            </w:r>
          </w:p>
          <w:p>
            <w:pPr>
              <w:spacing w:after="0" w:line="276" w:lineRule="auto"/>
              <w:jc w:val="both"/>
              <w:rPr>
                <w:color w:val="000000" w:themeColor="text1"/>
                <w:sz w:val="26"/>
                <w:szCs w:val="26"/>
                <w14:textFill>
                  <w14:solidFill>
                    <w14:schemeClr w14:val="tx1"/>
                  </w14:solidFill>
                </w14:textFill>
              </w:rPr>
            </w:pPr>
            <w:r>
              <w:rPr>
                <w:color w:val="000000" w:themeColor="text1"/>
                <w14:textFill>
                  <w14:solidFill>
                    <w14:schemeClr w14:val="tx1"/>
                  </w14:solidFill>
                </w14:textFill>
              </w:rPr>
              <w:drawing>
                <wp:inline distT="0" distB="0" distL="0" distR="0">
                  <wp:extent cx="6289675" cy="3632200"/>
                  <wp:effectExtent l="0" t="0" r="0" b="0"/>
                  <wp:docPr id="51" name="image4.png"/>
                  <wp:cNvGraphicFramePr/>
                  <a:graphic xmlns:a="http://schemas.openxmlformats.org/drawingml/2006/main">
                    <a:graphicData uri="http://schemas.openxmlformats.org/drawingml/2006/picture">
                      <pic:pic xmlns:pic="http://schemas.openxmlformats.org/drawingml/2006/picture">
                        <pic:nvPicPr>
                          <pic:cNvPr id="51" name="image4.png"/>
                          <pic:cNvPicPr preferRelativeResize="0"/>
                        </pic:nvPicPr>
                        <pic:blipFill>
                          <a:blip r:embed="rId11"/>
                          <a:srcRect/>
                          <a:stretch>
                            <a:fillRect/>
                          </a:stretch>
                        </pic:blipFill>
                        <pic:spPr>
                          <a:xfrm>
                            <a:off x="0" y="0"/>
                            <a:ext cx="6289675" cy="3632200"/>
                          </a:xfrm>
                          <a:prstGeom prst="rect">
                            <a:avLst/>
                          </a:prstGeom>
                        </pic:spPr>
                      </pic:pic>
                    </a:graphicData>
                  </a:graphic>
                </wp:inline>
              </w:drawing>
            </w:r>
          </w:p>
        </w:tc>
      </w:tr>
    </w:tbl>
    <w:p>
      <w:pPr>
        <w:spacing w:after="0" w:line="276" w:lineRule="auto"/>
        <w:jc w:val="both"/>
        <w:rPr>
          <w:b/>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2.6. Tìm hiểu vấn đề môi trường trong sử dụng thiên nhiên ở châu Phi</w:t>
      </w:r>
    </w:p>
    <w:p>
      <w:pPr>
        <w:pBdr>
          <w:top w:val="none" w:color="auto" w:sz="0" w:space="0"/>
          <w:left w:val="none" w:color="auto" w:sz="0" w:space="0"/>
          <w:bottom w:val="none" w:color="auto" w:sz="0" w:space="0"/>
          <w:right w:val="none" w:color="auto" w:sz="0" w:space="0"/>
          <w:between w:val="none" w:color="auto" w:sz="0" w:space="0"/>
        </w:pBd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a. Mục tiêu</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Phân tích được các vấn đề môi trường trong sử dụng thiên nhiên ở châu Phi.</w:t>
      </w:r>
    </w:p>
    <w:p>
      <w:pPr>
        <w:pBdr>
          <w:top w:val="none" w:color="auto" w:sz="0" w:space="0"/>
          <w:left w:val="none" w:color="auto" w:sz="0" w:space="0"/>
          <w:bottom w:val="none" w:color="auto" w:sz="0" w:space="0"/>
          <w:right w:val="none" w:color="auto" w:sz="0" w:space="0"/>
          <w:between w:val="none" w:color="auto" w:sz="0" w:space="0"/>
        </w:pBdr>
        <w:spacing w:after="0" w:line="276" w:lineRule="auto"/>
        <w:jc w:val="both"/>
        <w:rPr>
          <w:color w:val="000000" w:themeColor="text1"/>
          <w:sz w:val="26"/>
          <w:szCs w:val="26"/>
          <w14:textFill>
            <w14:solidFill>
              <w14:schemeClr w14:val="tx1"/>
            </w14:solidFill>
          </w14:textFill>
        </w:rPr>
      </w:pPr>
      <w:r>
        <w:rPr>
          <w:rFonts w:hint="default"/>
          <w:color w:val="000000" w:themeColor="text1"/>
          <w:sz w:val="26"/>
          <w:szCs w:val="26"/>
          <w:lang w:val="vi-VN"/>
          <w14:textFill>
            <w14:solidFill>
              <w14:schemeClr w14:val="tx1"/>
            </w14:solidFill>
          </w14:textFill>
        </w:rPr>
        <w:t>b</w:t>
      </w:r>
      <w:r>
        <w:rPr>
          <w:color w:val="000000" w:themeColor="text1"/>
          <w:sz w:val="26"/>
          <w:szCs w:val="26"/>
          <w14:textFill>
            <w14:solidFill>
              <w14:schemeClr w14:val="tx1"/>
            </w14:solidFill>
          </w14:textFill>
        </w:rPr>
        <w:t>. Cách thức tổ chức</w:t>
      </w:r>
    </w:p>
    <w:p>
      <w:pPr>
        <w:spacing w:after="0" w:line="276" w:lineRule="auto"/>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Bước 1:</w:t>
      </w:r>
      <w:r>
        <w:rPr>
          <w:color w:val="000000" w:themeColor="text1"/>
          <w:sz w:val="26"/>
          <w:szCs w:val="26"/>
          <w:highlight w:val="white"/>
          <w14:textFill>
            <w14:solidFill>
              <w14:schemeClr w14:val="tx1"/>
            </w14:solidFill>
          </w14:textFill>
        </w:rPr>
        <w:t xml:space="preserve"> Giao nhiệm vụ </w:t>
      </w:r>
    </w:p>
    <w:p>
      <w:pPr>
        <w:spacing w:after="0" w:line="276" w:lineRule="auto"/>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Nhiệm vụ 1</w:t>
      </w:r>
      <w:r>
        <w:rPr>
          <w:color w:val="000000" w:themeColor="text1"/>
          <w:sz w:val="26"/>
          <w:szCs w:val="26"/>
          <w:highlight w:val="white"/>
          <w14:textFill>
            <w14:solidFill>
              <w14:schemeClr w14:val="tx1"/>
            </w14:solidFill>
          </w14:textFill>
        </w:rPr>
        <w:t>: Quan sát một số hình ảnh và đưa ra một số vấn đề trong sử dụng thiên nhiên ở châu Phi?</w:t>
      </w:r>
    </w:p>
    <w:p>
      <w:pPr>
        <w:spacing w:after="0" w:line="276" w:lineRule="auto"/>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Nhiệm vụ 2</w:t>
      </w:r>
      <w:r>
        <w:rPr>
          <w:color w:val="000000" w:themeColor="text1"/>
          <w:sz w:val="26"/>
          <w:szCs w:val="26"/>
          <w:highlight w:val="white"/>
          <w14:textFill>
            <w14:solidFill>
              <w14:schemeClr w14:val="tx1"/>
            </w14:solidFill>
          </w14:textFill>
        </w:rPr>
        <w:t>: Dựa vào thông tin SGK và hình ảnh ở mục 3, em hãy cho biết một số giải pháp để giải quyết các vấn đề môi trường trong sử dụng thiên nhiên ở châu Phi?</w:t>
      </w:r>
    </w:p>
    <w:p>
      <w:pPr>
        <w:spacing w:after="0" w:line="276" w:lineRule="auto"/>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Bước 2</w:t>
      </w:r>
      <w:r>
        <w:rPr>
          <w:color w:val="000000" w:themeColor="text1"/>
          <w:sz w:val="26"/>
          <w:szCs w:val="26"/>
          <w:highlight w:val="white"/>
          <w14:textFill>
            <w14:solidFill>
              <w14:schemeClr w14:val="tx1"/>
            </w14:solidFill>
          </w14:textFill>
        </w:rPr>
        <w:t>: HS thực hiện nhiệm vụ</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HS trao đổi và hoàn thành thông tin phiếu học tập</w:t>
      </w:r>
    </w:p>
    <w:p>
      <w:pPr>
        <w:spacing w:after="0" w:line="276" w:lineRule="auto"/>
        <w:jc w:val="both"/>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Bước 3</w:t>
      </w:r>
      <w:r>
        <w:rPr>
          <w:color w:val="000000" w:themeColor="text1"/>
          <w:sz w:val="26"/>
          <w:szCs w:val="26"/>
          <w:highlight w:val="white"/>
          <w14:textFill>
            <w14:solidFill>
              <w14:schemeClr w14:val="tx1"/>
            </w14:solidFill>
          </w14:textFill>
        </w:rPr>
        <w:t>: HS báo cáo kết quả làm việc</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lang w:val="vi-VN"/>
          <w14:textFill>
            <w14:solidFill>
              <w14:schemeClr w14:val="tx1"/>
            </w14:solidFill>
          </w14:textFill>
        </w:rPr>
        <w:t>-</w:t>
      </w:r>
      <w:r>
        <w:rPr>
          <w:color w:val="000000" w:themeColor="text1"/>
          <w:sz w:val="26"/>
          <w:szCs w:val="26"/>
          <w:highlight w:val="white"/>
          <w14:textFill>
            <w14:solidFill>
              <w14:schemeClr w14:val="tx1"/>
            </w14:solidFill>
          </w14:textFill>
        </w:rPr>
        <w:t xml:space="preserve"> HS trình bày, các học sinh khác nhận xét, bổ sung</w:t>
      </w:r>
    </w:p>
    <w:p>
      <w:pPr>
        <w:spacing w:after="0" w:line="276" w:lineRule="auto"/>
        <w:jc w:val="both"/>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Bước 4</w:t>
      </w:r>
      <w:r>
        <w:rPr>
          <w:color w:val="000000" w:themeColor="text1"/>
          <w:sz w:val="26"/>
          <w:szCs w:val="26"/>
          <w:highlight w:val="white"/>
          <w14:textFill>
            <w14:solidFill>
              <w14:schemeClr w14:val="tx1"/>
            </w14:solidFill>
          </w14:textFill>
        </w:rPr>
        <w:t>: Đánh giá và chốt kiến thức</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Giáo viên quan sát, nhận xét đánh giá và chuẩn kiến thức</w:t>
      </w:r>
    </w:p>
    <w:p>
      <w:pPr>
        <w:spacing w:after="0" w:line="276" w:lineRule="auto"/>
        <w:rPr>
          <w:color w:val="000000" w:themeColor="text1"/>
          <w:sz w:val="26"/>
          <w:szCs w:val="26"/>
          <w:highlight w:val="white"/>
          <w14:textFill>
            <w14:solidFill>
              <w14:schemeClr w14:val="tx1"/>
            </w14:solidFill>
          </w14:textFill>
        </w:rPr>
      </w:pPr>
    </w:p>
    <w:tbl>
      <w:tblPr>
        <w:tblStyle w:val="51"/>
        <w:tblW w:w="9624" w:type="dxa"/>
        <w:tblInd w:w="0" w:type="dxa"/>
        <w:tblLayout w:type="fixed"/>
        <w:tblCellMar>
          <w:top w:w="0" w:type="dxa"/>
          <w:left w:w="115" w:type="dxa"/>
          <w:bottom w:w="0" w:type="dxa"/>
          <w:right w:w="115" w:type="dxa"/>
        </w:tblCellMar>
      </w:tblPr>
      <w:tblGrid>
        <w:gridCol w:w="9624"/>
      </w:tblGrid>
      <w:tr>
        <w:tblPrEx>
          <w:tblCellMar>
            <w:top w:w="0" w:type="dxa"/>
            <w:left w:w="115" w:type="dxa"/>
            <w:bottom w:w="0" w:type="dxa"/>
            <w:right w:w="115" w:type="dxa"/>
          </w:tblCellMar>
        </w:tblPrEx>
        <w:tc>
          <w:tcPr>
            <w:tcW w:w="9624" w:type="dxa"/>
            <w:shd w:val="clear" w:color="auto" w:fill="FFF5DC"/>
          </w:tcPr>
          <w:p>
            <w:pPr>
              <w:spacing w:after="0" w:line="276" w:lineRule="auto"/>
              <w:jc w:val="both"/>
              <w:rPr>
                <w:b/>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3. Vấn đề môi trường trong sử dụng thiên nhiên</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Sự suy giảm tài nguyên rừng</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Nạn săn bắt và buôn bán động vật hoang dã.</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=&gt; Cần phải bảo vệ, sử dụng hợp lí tài nguyên thiên nhiên.</w:t>
            </w:r>
          </w:p>
        </w:tc>
      </w:tr>
    </w:tbl>
    <w:p>
      <w:pPr>
        <w:spacing w:after="0" w:line="276" w:lineRule="auto"/>
        <w:jc w:val="both"/>
        <w:rPr>
          <w:color w:val="000000" w:themeColor="text1"/>
          <w:sz w:val="26"/>
          <w:szCs w:val="26"/>
          <w14:textFill>
            <w14:solidFill>
              <w14:schemeClr w14:val="tx1"/>
            </w14:solidFill>
          </w14:textFill>
        </w:rPr>
      </w:pPr>
      <w:r>
        <w:rPr>
          <w:b/>
          <w:color w:val="000000" w:themeColor="text1"/>
          <w:sz w:val="26"/>
          <w:szCs w:val="26"/>
          <w:highlight w:val="white"/>
          <w14:textFill>
            <w14:solidFill>
              <w14:schemeClr w14:val="tx1"/>
            </w14:solidFill>
          </w14:textFill>
        </w:rPr>
        <w:t xml:space="preserve">3. Hoạt động luyện tập </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a. Mục tiêu</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Củng cố, luyện tập các kiến thức đã học trong bài.</w:t>
      </w:r>
    </w:p>
    <w:p>
      <w:pPr>
        <w:spacing w:after="0" w:line="276" w:lineRule="auto"/>
        <w:jc w:val="both"/>
        <w:rPr>
          <w:color w:val="000000" w:themeColor="text1"/>
          <w:sz w:val="26"/>
          <w:szCs w:val="26"/>
          <w:highlight w:val="white"/>
          <w14:textFill>
            <w14:solidFill>
              <w14:schemeClr w14:val="tx1"/>
            </w14:solidFill>
          </w14:textFill>
        </w:rPr>
      </w:pPr>
      <w:r>
        <w:rPr>
          <w:rFonts w:hint="default"/>
          <w:color w:val="000000" w:themeColor="text1"/>
          <w:sz w:val="26"/>
          <w:szCs w:val="26"/>
          <w:highlight w:val="white"/>
          <w:lang w:val="vi-VN"/>
          <w14:textFill>
            <w14:solidFill>
              <w14:schemeClr w14:val="tx1"/>
            </w14:solidFill>
          </w14:textFill>
        </w:rPr>
        <w:t>b</w:t>
      </w:r>
      <w:r>
        <w:rPr>
          <w:color w:val="000000" w:themeColor="text1"/>
          <w:sz w:val="26"/>
          <w:szCs w:val="26"/>
          <w:highlight w:val="white"/>
          <w14:textFill>
            <w14:solidFill>
              <w14:schemeClr w14:val="tx1"/>
            </w14:solidFill>
          </w14:textFill>
        </w:rPr>
        <w:t>. Cách thức tổ chức</w:t>
      </w:r>
    </w:p>
    <w:tbl>
      <w:tblPr>
        <w:tblStyle w:val="52"/>
        <w:tblW w:w="964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401"/>
        <w:gridCol w:w="2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401" w:type="dxa"/>
          </w:tcPr>
          <w:p>
            <w:pPr>
              <w:spacing w:after="0" w:line="276" w:lineRule="auto"/>
              <w:jc w:val="both"/>
              <w:rPr>
                <w:rFonts w:hint="default"/>
                <w:color w:val="000000" w:themeColor="text1"/>
                <w:sz w:val="26"/>
                <w:szCs w:val="26"/>
                <w:highlight w:val="white"/>
                <w:lang w:val="vi-VN"/>
                <w14:textFill>
                  <w14:solidFill>
                    <w14:schemeClr w14:val="tx1"/>
                  </w14:solidFill>
                </w14:textFill>
              </w:rPr>
            </w:pPr>
            <w:r>
              <w:rPr>
                <w:b/>
                <w:color w:val="000000" w:themeColor="text1"/>
                <w:sz w:val="26"/>
                <w:szCs w:val="26"/>
                <w:highlight w:val="white"/>
                <w14:textFill>
                  <w14:solidFill>
                    <w14:schemeClr w14:val="tx1"/>
                  </w14:solidFill>
                </w14:textFill>
              </w:rPr>
              <w:t>Bước 1</w:t>
            </w:r>
            <w:r>
              <w:rPr>
                <w:color w:val="000000" w:themeColor="text1"/>
                <w:sz w:val="26"/>
                <w:szCs w:val="26"/>
                <w:highlight w:val="white"/>
                <w14:textFill>
                  <w14:solidFill>
                    <w14:schemeClr w14:val="tx1"/>
                  </w14:solidFill>
                </w14:textFill>
              </w:rPr>
              <w:t xml:space="preserve">: Giao nhiệm vụ cho học sinh: </w:t>
            </w:r>
            <w:r>
              <w:rPr>
                <w:rFonts w:hint="default"/>
                <w:color w:val="000000" w:themeColor="text1"/>
                <w:sz w:val="26"/>
                <w:szCs w:val="26"/>
                <w:highlight w:val="white"/>
                <w:lang w:val="vi-VN"/>
                <w14:textFill>
                  <w14:solidFill>
                    <w14:schemeClr w14:val="tx1"/>
                  </w14:solidFill>
                </w14:textFill>
              </w:rPr>
              <w:t xml:space="preserve"> trò chơi: Vua tìm kiếm</w:t>
            </w:r>
          </w:p>
          <w:p>
            <w:pPr>
              <w:spacing w:after="0" w:line="276" w:lineRule="auto"/>
              <w:jc w:val="both"/>
              <w:rPr>
                <w:color w:val="000000" w:themeColor="text1"/>
                <w:sz w:val="26"/>
                <w:szCs w:val="26"/>
                <w:highlight w:val="white"/>
                <w14:textFill>
                  <w14:solidFill>
                    <w14:schemeClr w14:val="tx1"/>
                  </w14:solidFill>
                </w14:textFill>
              </w:rPr>
            </w:pPr>
            <w:bookmarkStart w:id="8" w:name="_heading=h.4d34og8" w:colFirst="0" w:colLast="0"/>
            <w:bookmarkEnd w:id="8"/>
            <w:r>
              <w:rPr>
                <w:b/>
                <w:color w:val="000000" w:themeColor="text1"/>
                <w:sz w:val="26"/>
                <w:szCs w:val="26"/>
                <w:highlight w:val="white"/>
                <w14:textFill>
                  <w14:solidFill>
                    <w14:schemeClr w14:val="tx1"/>
                  </w14:solidFill>
                </w14:textFill>
              </w:rPr>
              <w:t>Bước 2</w:t>
            </w:r>
            <w:r>
              <w:rPr>
                <w:color w:val="000000" w:themeColor="text1"/>
                <w:sz w:val="26"/>
                <w:szCs w:val="26"/>
                <w:highlight w:val="white"/>
                <w14:textFill>
                  <w14:solidFill>
                    <w14:schemeClr w14:val="tx1"/>
                  </w14:solidFill>
                </w14:textFill>
              </w:rPr>
              <w:t xml:space="preserve">: Thực hiện nhiệm vụ </w:t>
            </w:r>
          </w:p>
          <w:p>
            <w:pPr>
              <w:spacing w:after="0" w:line="276" w:lineRule="auto"/>
              <w:jc w:val="both"/>
              <w:rPr>
                <w:color w:val="000000" w:themeColor="text1"/>
                <w:sz w:val="26"/>
                <w:szCs w:val="26"/>
                <w14:textFill>
                  <w14:solidFill>
                    <w14:schemeClr w14:val="tx1"/>
                  </w14:solidFill>
                </w14:textFill>
              </w:rPr>
            </w:pPr>
            <w:r>
              <w:rPr>
                <w:b/>
                <w:color w:val="000000" w:themeColor="text1"/>
                <w:sz w:val="26"/>
                <w:szCs w:val="26"/>
                <w:highlight w:val="white"/>
                <w14:textFill>
                  <w14:solidFill>
                    <w14:schemeClr w14:val="tx1"/>
                  </w14:solidFill>
                </w14:textFill>
              </w:rPr>
              <w:t>Bước 3</w:t>
            </w:r>
            <w:r>
              <w:rPr>
                <w:color w:val="000000" w:themeColor="text1"/>
                <w:sz w:val="26"/>
                <w:szCs w:val="26"/>
                <w:highlight w:val="white"/>
                <w14:textFill>
                  <w14:solidFill>
                    <w14:schemeClr w14:val="tx1"/>
                  </w14:solidFill>
                </w14:textFill>
              </w:rPr>
              <w:t>: Báo cáo kết quả làm việc</w:t>
            </w:r>
            <w:r>
              <w:rPr>
                <w:color w:val="000000" w:themeColor="text1"/>
                <w:sz w:val="26"/>
                <w:szCs w:val="26"/>
                <w14:textFill>
                  <w14:solidFill>
                    <w14:schemeClr w14:val="tx1"/>
                  </w14:solidFill>
                </w14:textFill>
              </w:rPr>
              <w:t xml:space="preserve"> </w:t>
            </w:r>
          </w:p>
          <w:p>
            <w:pPr>
              <w:spacing w:after="0" w:line="276" w:lineRule="auto"/>
              <w:jc w:val="both"/>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Bước 4:</w:t>
            </w:r>
            <w:r>
              <w:rPr>
                <w:color w:val="000000" w:themeColor="text1"/>
                <w:sz w:val="26"/>
                <w:szCs w:val="26"/>
                <w:highlight w:val="white"/>
                <w14:textFill>
                  <w14:solidFill>
                    <w14:schemeClr w14:val="tx1"/>
                  </w14:solidFill>
                </w14:textFill>
              </w:rPr>
              <w:t xml:space="preserve"> GV nhận xét, đánh giá và chuẩn kiến thức.</w:t>
            </w:r>
          </w:p>
          <w:p>
            <w:pPr>
              <w:spacing w:after="0" w:line="276" w:lineRule="auto"/>
              <w:jc w:val="both"/>
              <w:rPr>
                <w:color w:val="000000" w:themeColor="text1"/>
                <w:sz w:val="26"/>
                <w:szCs w:val="26"/>
                <w:highlight w:val="white"/>
                <w14:textFill>
                  <w14:solidFill>
                    <w14:schemeClr w14:val="tx1"/>
                  </w14:solidFill>
                </w14:textFill>
              </w:rPr>
            </w:pPr>
          </w:p>
        </w:tc>
        <w:tc>
          <w:tcPr>
            <w:tcW w:w="240" w:type="dxa"/>
          </w:tcPr>
          <w:p>
            <w:pPr>
              <w:spacing w:after="0" w:line="276" w:lineRule="auto"/>
              <w:jc w:val="both"/>
              <w:rPr>
                <w:color w:val="000000" w:themeColor="text1"/>
                <w:sz w:val="26"/>
                <w:szCs w:val="26"/>
                <w:highlight w:val="whit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641" w:type="dxa"/>
            <w:gridSpan w:val="2"/>
          </w:tcPr>
          <w:p>
            <w:pPr>
              <w:spacing w:after="0" w:line="276" w:lineRule="auto"/>
              <w:jc w:val="both"/>
              <w:rPr>
                <w:color w:val="000000" w:themeColor="text1"/>
                <w:sz w:val="28"/>
                <w:szCs w:val="28"/>
                <w14:textFill>
                  <w14:solidFill>
                    <w14:schemeClr w14:val="tx1"/>
                  </w14:solidFill>
                </w14:textFill>
              </w:rPr>
            </w:pPr>
          </w:p>
        </w:tc>
      </w:tr>
    </w:tbl>
    <w:p>
      <w:pPr>
        <w:spacing w:after="0" w:line="276" w:lineRule="auto"/>
        <w:jc w:val="both"/>
        <w:rPr>
          <w:b/>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 xml:space="preserve">4. Hoạt động vận dụng, mở rộng </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a. Mục tiêu</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Vận dụng kiến thức đã học để giải quyết vấn đề trong thực tiễn.</w:t>
      </w:r>
    </w:p>
    <w:p>
      <w:pPr>
        <w:spacing w:after="0" w:line="276" w:lineRule="auto"/>
        <w:jc w:val="both"/>
        <w:rPr>
          <w:color w:val="000000" w:themeColor="text1"/>
          <w:sz w:val="26"/>
          <w:szCs w:val="26"/>
          <w:highlight w:val="white"/>
          <w14:textFill>
            <w14:solidFill>
              <w14:schemeClr w14:val="tx1"/>
            </w14:solidFill>
          </w14:textFill>
        </w:rPr>
      </w:pPr>
      <w:r>
        <w:rPr>
          <w:rFonts w:hint="default"/>
          <w:color w:val="000000" w:themeColor="text1"/>
          <w:sz w:val="26"/>
          <w:szCs w:val="26"/>
          <w:highlight w:val="white"/>
          <w:lang w:val="vi-VN"/>
          <w14:textFill>
            <w14:solidFill>
              <w14:schemeClr w14:val="tx1"/>
            </w14:solidFill>
          </w14:textFill>
        </w:rPr>
        <w:t>b</w:t>
      </w:r>
      <w:r>
        <w:rPr>
          <w:color w:val="000000" w:themeColor="text1"/>
          <w:sz w:val="26"/>
          <w:szCs w:val="26"/>
          <w:highlight w:val="white"/>
          <w14:textFill>
            <w14:solidFill>
              <w14:schemeClr w14:val="tx1"/>
            </w14:solidFill>
          </w14:textFill>
        </w:rPr>
        <w:t>. Cách thức tổ chức</w:t>
      </w:r>
    </w:p>
    <w:tbl>
      <w:tblPr>
        <w:tblStyle w:val="53"/>
        <w:tblW w:w="978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541"/>
        <w:gridCol w:w="2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84" w:hRule="atLeast"/>
        </w:trPr>
        <w:tc>
          <w:tcPr>
            <w:tcW w:w="9541" w:type="dxa"/>
          </w:tcPr>
          <w:p>
            <w:pPr>
              <w:spacing w:after="0" w:line="276" w:lineRule="auto"/>
              <w:jc w:val="both"/>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Bước 1:</w:t>
            </w:r>
            <w:r>
              <w:rPr>
                <w:color w:val="000000" w:themeColor="text1"/>
                <w:sz w:val="26"/>
                <w:szCs w:val="26"/>
                <w:highlight w:val="white"/>
                <w14:textFill>
                  <w14:solidFill>
                    <w14:schemeClr w14:val="tx1"/>
                  </w14:solidFill>
                </w14:textFill>
              </w:rPr>
              <w:t xml:space="preserve"> Giao nhiệm vụ: </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Quan sát đoạn video cho biết BỨC TƯỜNG XANH có ý nghĩa gì đối với châu Phi?</w:t>
            </w:r>
          </w:p>
          <w:p>
            <w:pPr>
              <w:spacing w:after="0" w:line="276" w:lineRule="auto"/>
              <w:jc w:val="both"/>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Bước 2</w:t>
            </w:r>
            <w:r>
              <w:rPr>
                <w:color w:val="000000" w:themeColor="text1"/>
                <w:sz w:val="26"/>
                <w:szCs w:val="26"/>
                <w:highlight w:val="white"/>
                <w14:textFill>
                  <w14:solidFill>
                    <w14:schemeClr w14:val="tx1"/>
                  </w14:solidFill>
                </w14:textFill>
              </w:rPr>
              <w:t xml:space="preserve">: HS thực hiện nhiệm vụ </w:t>
            </w:r>
          </w:p>
          <w:p>
            <w:pPr>
              <w:spacing w:after="0" w:line="276" w:lineRule="auto"/>
              <w:jc w:val="both"/>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Bước 3</w:t>
            </w:r>
            <w:r>
              <w:rPr>
                <w:color w:val="000000" w:themeColor="text1"/>
                <w:sz w:val="26"/>
                <w:szCs w:val="26"/>
                <w:highlight w:val="white"/>
                <w14:textFill>
                  <w14:solidFill>
                    <w14:schemeClr w14:val="tx1"/>
                  </w14:solidFill>
                </w14:textFill>
              </w:rPr>
              <w:t>: Báo cáo kết quả làm việc vào tuần học tiếp theo.</w:t>
            </w:r>
          </w:p>
          <w:p>
            <w:pPr>
              <w:spacing w:after="0" w:line="276" w:lineRule="auto"/>
              <w:jc w:val="both"/>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Bước 4:</w:t>
            </w:r>
            <w:r>
              <w:rPr>
                <w:color w:val="000000" w:themeColor="text1"/>
                <w:sz w:val="26"/>
                <w:szCs w:val="26"/>
                <w:highlight w:val="white"/>
                <w14:textFill>
                  <w14:solidFill>
                    <w14:schemeClr w14:val="tx1"/>
                  </w14:solidFill>
                </w14:textFill>
              </w:rPr>
              <w:t xml:space="preserve"> Gv quan sát, nhận xét đánh giá hoạt động học của hs. </w:t>
            </w:r>
          </w:p>
          <w:p>
            <w:pPr>
              <w:spacing w:after="0" w:line="276" w:lineRule="auto"/>
              <w:jc w:val="both"/>
              <w:rPr>
                <w:color w:val="000000" w:themeColor="text1"/>
                <w:sz w:val="26"/>
                <w:szCs w:val="26"/>
                <w:highlight w:val="white"/>
                <w14:textFill>
                  <w14:solidFill>
                    <w14:schemeClr w14:val="tx1"/>
                  </w14:solidFill>
                </w14:textFill>
              </w:rPr>
            </w:pPr>
          </w:p>
        </w:tc>
        <w:tc>
          <w:tcPr>
            <w:tcW w:w="240" w:type="dxa"/>
          </w:tcPr>
          <w:p>
            <w:pPr>
              <w:spacing w:after="0" w:line="276" w:lineRule="auto"/>
              <w:jc w:val="center"/>
              <w:rPr>
                <w:color w:val="000000" w:themeColor="text1"/>
                <w:sz w:val="26"/>
                <w:szCs w:val="26"/>
                <w:highlight w:val="white"/>
                <w14:textFill>
                  <w14:solidFill>
                    <w14:schemeClr w14:val="tx1"/>
                  </w14:solidFill>
                </w14:textFill>
              </w:rPr>
            </w:pPr>
          </w:p>
        </w:tc>
      </w:tr>
    </w:tbl>
    <w:p>
      <w:pPr>
        <w:spacing w:after="0" w:line="276" w:lineRule="auto"/>
        <w:jc w:val="both"/>
        <w:rPr>
          <w:color w:val="000000" w:themeColor="text1"/>
          <w:sz w:val="26"/>
          <w:szCs w:val="26"/>
          <w:highlight w:val="white"/>
          <w14:textFill>
            <w14:solidFill>
              <w14:schemeClr w14:val="tx1"/>
            </w14:solidFill>
          </w14:textFill>
        </w:rPr>
      </w:pPr>
    </w:p>
    <w:sectPr>
      <w:pgSz w:w="11909" w:h="16834"/>
      <w:pgMar w:top="1134" w:right="1134" w:bottom="1134" w:left="1134" w:header="720" w:footer="720" w:gutter="0"/>
      <w:pgNumType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w:panose1 w:val="020B0502040204020203"/>
    <w:charset w:val="00"/>
    <w:family w:val="roman"/>
    <w:pitch w:val="default"/>
    <w:sig w:usb0="E4002EFF" w:usb1="C000E47F" w:usb2="00000009" w:usb3="00000000" w:csb0="200001FF" w:csb1="00000000"/>
  </w:font>
  <w:font w:name="Georgia">
    <w:panose1 w:val="02040502050405020303"/>
    <w:charset w:val="00"/>
    <w:family w:val="auto"/>
    <w:pitch w:val="default"/>
    <w:sig w:usb0="00000287" w:usb1="00000000" w:usb2="00000000" w:usb3="00000000" w:csb0="2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E3C"/>
    <w:rsid w:val="00257E3C"/>
    <w:rsid w:val="00F024CB"/>
    <w:rsid w:val="2F787F71"/>
    <w:rsid w:val="527C6137"/>
    <w:rsid w:val="547E542F"/>
    <w:rsid w:val="5A5E45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imes New Roman" w:hAnsi="Times New Roman" w:eastAsia="Times New Roman" w:cs="Times New Roman"/>
      <w:sz w:val="22"/>
      <w:szCs w:val="22"/>
      <w:lang w:val="en-US" w:eastAsia="en-US" w:bidi="ar-SA"/>
    </w:rPr>
  </w:style>
  <w:style w:type="paragraph" w:styleId="2">
    <w:name w:val="heading 1"/>
    <w:next w:val="3"/>
    <w:link w:val="21"/>
    <w:qFormat/>
    <w:uiPriority w:val="9"/>
    <w:pPr>
      <w:keepNext/>
      <w:keepLines/>
      <w:spacing w:before="240" w:after="0" w:line="259" w:lineRule="auto"/>
      <w:outlineLvl w:val="0"/>
    </w:pPr>
    <w:rPr>
      <w:rFonts w:ascii="Times New Roman" w:hAnsi="Times New Roman" w:eastAsiaTheme="majorEastAsia" w:cstheme="majorBidi"/>
      <w:b/>
      <w:sz w:val="32"/>
      <w:szCs w:val="32"/>
      <w:lang w:val="en-US" w:eastAsia="en-US" w:bidi="ar-SA"/>
    </w:rPr>
  </w:style>
  <w:style w:type="paragraph" w:styleId="4">
    <w:name w:val="heading 2"/>
    <w:next w:val="3"/>
    <w:link w:val="22"/>
    <w:semiHidden/>
    <w:unhideWhenUsed/>
    <w:qFormat/>
    <w:uiPriority w:val="9"/>
    <w:pPr>
      <w:keepNext/>
      <w:keepLines/>
      <w:spacing w:before="40" w:after="0" w:line="259" w:lineRule="auto"/>
      <w:ind w:left="720"/>
      <w:outlineLvl w:val="1"/>
    </w:pPr>
    <w:rPr>
      <w:rFonts w:ascii="Times New Roman" w:hAnsi="Times New Roman" w:eastAsiaTheme="majorEastAsia" w:cstheme="majorBidi"/>
      <w:sz w:val="26"/>
      <w:szCs w:val="26"/>
      <w:lang w:val="en-US" w:eastAsia="en-US" w:bidi="ar-SA"/>
    </w:rPr>
  </w:style>
  <w:style w:type="paragraph" w:styleId="5">
    <w:name w:val="heading 3"/>
    <w:next w:val="3"/>
    <w:link w:val="23"/>
    <w:semiHidden/>
    <w:unhideWhenUsed/>
    <w:qFormat/>
    <w:uiPriority w:val="9"/>
    <w:pPr>
      <w:keepNext/>
      <w:keepLines/>
      <w:spacing w:before="40" w:after="0" w:line="259" w:lineRule="auto"/>
      <w:ind w:left="1440"/>
      <w:outlineLvl w:val="2"/>
    </w:pPr>
    <w:rPr>
      <w:rFonts w:ascii="Times New Roman" w:hAnsi="Times New Roman" w:eastAsiaTheme="majorEastAsia" w:cstheme="majorBidi"/>
      <w:sz w:val="24"/>
      <w:szCs w:val="24"/>
      <w:lang w:val="en-US" w:eastAsia="en-US" w:bidi="ar-SA"/>
    </w:rPr>
  </w:style>
  <w:style w:type="paragraph" w:styleId="6">
    <w:name w:val="heading 4"/>
    <w:next w:val="3"/>
    <w:link w:val="24"/>
    <w:semiHidden/>
    <w:unhideWhenUsed/>
    <w:qFormat/>
    <w:uiPriority w:val="9"/>
    <w:pPr>
      <w:keepNext/>
      <w:keepLines/>
      <w:spacing w:before="40" w:after="0" w:line="259" w:lineRule="auto"/>
      <w:ind w:left="2160"/>
      <w:outlineLvl w:val="3"/>
    </w:pPr>
    <w:rPr>
      <w:rFonts w:ascii="Times New Roman" w:hAnsi="Times New Roman" w:eastAsiaTheme="majorEastAsia" w:cstheme="majorBidi"/>
      <w:iCs/>
      <w:sz w:val="22"/>
      <w:szCs w:val="22"/>
      <w:lang w:val="en-US" w:eastAsia="en-US" w:bidi="ar-SA"/>
    </w:rPr>
  </w:style>
  <w:style w:type="paragraph" w:styleId="7">
    <w:name w:val="heading 5"/>
    <w:next w:val="3"/>
    <w:link w:val="25"/>
    <w:semiHidden/>
    <w:unhideWhenUsed/>
    <w:qFormat/>
    <w:uiPriority w:val="9"/>
    <w:pPr>
      <w:keepNext/>
      <w:keepLines/>
      <w:spacing w:before="40" w:after="0" w:line="259" w:lineRule="auto"/>
      <w:ind w:left="2880"/>
      <w:outlineLvl w:val="4"/>
    </w:pPr>
    <w:rPr>
      <w:rFonts w:ascii="Times New Roman" w:hAnsi="Times New Roman" w:eastAsiaTheme="majorEastAsia" w:cstheme="majorBidi"/>
      <w:sz w:val="22"/>
      <w:szCs w:val="22"/>
      <w:lang w:val="en-US" w:eastAsia="en-US" w:bidi="ar-SA"/>
    </w:rPr>
  </w:style>
  <w:style w:type="paragraph" w:styleId="8">
    <w:name w:val="heading 6"/>
    <w:next w:val="3"/>
    <w:link w:val="26"/>
    <w:semiHidden/>
    <w:unhideWhenUsed/>
    <w:qFormat/>
    <w:uiPriority w:val="9"/>
    <w:pPr>
      <w:keepNext/>
      <w:keepLines/>
      <w:spacing w:before="40" w:after="0" w:line="259" w:lineRule="auto"/>
      <w:ind w:left="3600"/>
      <w:outlineLvl w:val="5"/>
    </w:pPr>
    <w:rPr>
      <w:rFonts w:ascii="Times New Roman" w:hAnsi="Times New Roman" w:eastAsiaTheme="majorEastAsia" w:cstheme="majorBidi"/>
      <w:sz w:val="22"/>
      <w:szCs w:val="22"/>
      <w:lang w:val="en-US" w:eastAsia="en-US" w:bidi="ar-SA"/>
    </w:rPr>
  </w:style>
  <w:style w:type="paragraph" w:styleId="9">
    <w:name w:val="heading 7"/>
    <w:next w:val="3"/>
    <w:link w:val="27"/>
    <w:unhideWhenUsed/>
    <w:qFormat/>
    <w:uiPriority w:val="9"/>
    <w:pPr>
      <w:keepNext/>
      <w:keepLines/>
      <w:spacing w:before="40" w:after="0" w:line="259" w:lineRule="auto"/>
      <w:ind w:left="4320"/>
      <w:outlineLvl w:val="6"/>
    </w:pPr>
    <w:rPr>
      <w:rFonts w:ascii="Times New Roman" w:hAnsi="Times New Roman" w:eastAsiaTheme="majorEastAsia" w:cstheme="majorBidi"/>
      <w:iCs/>
      <w:sz w:val="22"/>
      <w:szCs w:val="22"/>
      <w:lang w:val="en-US" w:eastAsia="en-US" w:bidi="ar-SA"/>
    </w:rPr>
  </w:style>
  <w:style w:type="paragraph" w:styleId="10">
    <w:name w:val="heading 8"/>
    <w:next w:val="3"/>
    <w:link w:val="28"/>
    <w:unhideWhenUsed/>
    <w:qFormat/>
    <w:uiPriority w:val="9"/>
    <w:pPr>
      <w:keepNext/>
      <w:keepLines/>
      <w:spacing w:before="40" w:after="0" w:line="259" w:lineRule="auto"/>
      <w:ind w:left="5040"/>
      <w:outlineLvl w:val="7"/>
    </w:pPr>
    <w:rPr>
      <w:rFonts w:ascii="Times New Roman" w:hAnsi="Times New Roman" w:eastAsiaTheme="majorEastAsia" w:cstheme="majorBidi"/>
      <w:sz w:val="21"/>
      <w:szCs w:val="21"/>
      <w:lang w:val="en-US" w:eastAsia="en-US" w:bidi="ar-SA"/>
    </w:rPr>
  </w:style>
  <w:style w:type="paragraph" w:styleId="11">
    <w:name w:val="heading 9"/>
    <w:next w:val="3"/>
    <w:link w:val="29"/>
    <w:unhideWhenUsed/>
    <w:qFormat/>
    <w:uiPriority w:val="9"/>
    <w:pPr>
      <w:keepNext/>
      <w:keepLines/>
      <w:spacing w:before="40" w:after="0" w:line="259" w:lineRule="auto"/>
      <w:ind w:left="5760"/>
      <w:outlineLvl w:val="8"/>
    </w:pPr>
    <w:rPr>
      <w:rFonts w:ascii="Times New Roman" w:hAnsi="Times New Roman" w:eastAsiaTheme="majorEastAsia" w:cstheme="majorBidi"/>
      <w:iCs/>
      <w:color w:val="262626" w:themeColor="text1" w:themeTint="D9"/>
      <w:sz w:val="21"/>
      <w:szCs w:val="21"/>
      <w:lang w:val="en-US" w:eastAsia="en-US" w:bidi="ar-SA"/>
      <w14:textFill>
        <w14:solidFill>
          <w14:schemeClr w14:val="tx1">
            <w14:lumMod w14:val="85000"/>
            <w14:lumOff w14:val="15000"/>
          </w14:schemeClr>
        </w14:solidFill>
      </w14:textFill>
    </w:rPr>
  </w:style>
  <w:style w:type="character" w:default="1" w:styleId="12">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 Spacing"/>
    <w:qFormat/>
    <w:uiPriority w:val="1"/>
    <w:pPr>
      <w:spacing w:after="0" w:line="240" w:lineRule="auto"/>
    </w:pPr>
    <w:rPr>
      <w:rFonts w:ascii="Times New Roman" w:hAnsi="Times New Roman" w:eastAsia="Times New Roman" w:cs="Times New Roman"/>
      <w:sz w:val="22"/>
      <w:szCs w:val="22"/>
      <w:lang w:val="en-US" w:eastAsia="en-US" w:bidi="ar-SA"/>
    </w:rPr>
  </w:style>
  <w:style w:type="paragraph" w:styleId="14">
    <w:name w:val="Balloon Text"/>
    <w:basedOn w:val="1"/>
    <w:link w:val="35"/>
    <w:semiHidden/>
    <w:unhideWhenUsed/>
    <w:qFormat/>
    <w:uiPriority w:val="99"/>
    <w:pPr>
      <w:spacing w:after="0" w:line="240" w:lineRule="auto"/>
    </w:pPr>
    <w:rPr>
      <w:rFonts w:ascii="Segoe UI" w:hAnsi="Segoe UI" w:cs="Segoe UI"/>
      <w:sz w:val="18"/>
      <w:szCs w:val="18"/>
    </w:rPr>
  </w:style>
  <w:style w:type="character" w:styleId="15">
    <w:name w:val="Hyperlink"/>
    <w:basedOn w:val="12"/>
    <w:unhideWhenUsed/>
    <w:qFormat/>
    <w:uiPriority w:val="99"/>
    <w:rPr>
      <w:color w:val="5D9CEC" w:themeColor="hyperlink"/>
      <w:u w:val="single"/>
      <w14:textFill>
        <w14:solidFill>
          <w14:schemeClr w14:val="hlink"/>
        </w14:solidFill>
      </w14:textFill>
    </w:rPr>
  </w:style>
  <w:style w:type="paragraph" w:styleId="16">
    <w:name w:val="Normal (Web)"/>
    <w:basedOn w:val="1"/>
    <w:semiHidden/>
    <w:unhideWhenUsed/>
    <w:qFormat/>
    <w:uiPriority w:val="99"/>
    <w:rPr>
      <w:sz w:val="24"/>
      <w:szCs w:val="24"/>
    </w:rPr>
  </w:style>
  <w:style w:type="character" w:styleId="17">
    <w:name w:val="Strong"/>
    <w:basedOn w:val="12"/>
    <w:qFormat/>
    <w:uiPriority w:val="22"/>
    <w:rPr>
      <w:b/>
      <w:bCs/>
    </w:rPr>
  </w:style>
  <w:style w:type="paragraph" w:styleId="18">
    <w:name w:val="Subtitle"/>
    <w:basedOn w:val="1"/>
    <w:next w:val="1"/>
    <w:qFormat/>
    <w:uiPriority w:val="11"/>
    <w:pPr>
      <w:keepNext/>
      <w:keepLines/>
      <w:spacing w:before="360" w:after="80"/>
    </w:pPr>
    <w:rPr>
      <w:rFonts w:ascii="Georgia" w:hAnsi="Georgia" w:eastAsia="Georgia" w:cs="Georgia"/>
      <w:i/>
      <w:color w:val="666666"/>
      <w:sz w:val="48"/>
      <w:szCs w:val="48"/>
    </w:rPr>
  </w:style>
  <w:style w:type="table" w:styleId="19">
    <w:name w:val="Table Grid"/>
    <w:basedOn w:val="13"/>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0">
    <w:name w:val="Title"/>
    <w:basedOn w:val="1"/>
    <w:next w:val="1"/>
    <w:qFormat/>
    <w:uiPriority w:val="10"/>
    <w:pPr>
      <w:keepNext/>
      <w:keepLines/>
      <w:spacing w:before="480" w:after="120"/>
    </w:pPr>
    <w:rPr>
      <w:b/>
      <w:sz w:val="72"/>
      <w:szCs w:val="72"/>
    </w:rPr>
  </w:style>
  <w:style w:type="character" w:customStyle="1" w:styleId="21">
    <w:name w:val="Heading 1 Char"/>
    <w:basedOn w:val="12"/>
    <w:link w:val="2"/>
    <w:qFormat/>
    <w:uiPriority w:val="9"/>
    <w:rPr>
      <w:rFonts w:ascii="Times New Roman" w:hAnsi="Times New Roman" w:eastAsiaTheme="majorEastAsia" w:cstheme="majorBidi"/>
      <w:b/>
      <w:sz w:val="32"/>
      <w:szCs w:val="32"/>
    </w:rPr>
  </w:style>
  <w:style w:type="character" w:customStyle="1" w:styleId="22">
    <w:name w:val="Heading 2 Char"/>
    <w:basedOn w:val="12"/>
    <w:link w:val="4"/>
    <w:qFormat/>
    <w:uiPriority w:val="9"/>
    <w:rPr>
      <w:rFonts w:ascii="Times New Roman" w:hAnsi="Times New Roman" w:eastAsiaTheme="majorEastAsia" w:cstheme="majorBidi"/>
      <w:sz w:val="26"/>
      <w:szCs w:val="26"/>
    </w:rPr>
  </w:style>
  <w:style w:type="character" w:customStyle="1" w:styleId="23">
    <w:name w:val="Heading 3 Char"/>
    <w:basedOn w:val="12"/>
    <w:link w:val="5"/>
    <w:qFormat/>
    <w:uiPriority w:val="9"/>
    <w:rPr>
      <w:rFonts w:ascii="Times New Roman" w:hAnsi="Times New Roman" w:eastAsiaTheme="majorEastAsia" w:cstheme="majorBidi"/>
      <w:sz w:val="24"/>
      <w:szCs w:val="24"/>
    </w:rPr>
  </w:style>
  <w:style w:type="character" w:customStyle="1" w:styleId="24">
    <w:name w:val="Heading 4 Char"/>
    <w:basedOn w:val="12"/>
    <w:link w:val="6"/>
    <w:qFormat/>
    <w:uiPriority w:val="9"/>
    <w:rPr>
      <w:rFonts w:ascii="Times New Roman" w:hAnsi="Times New Roman" w:eastAsiaTheme="majorEastAsia" w:cstheme="majorBidi"/>
      <w:iCs/>
    </w:rPr>
  </w:style>
  <w:style w:type="character" w:customStyle="1" w:styleId="25">
    <w:name w:val="Heading 5 Char"/>
    <w:basedOn w:val="12"/>
    <w:link w:val="7"/>
    <w:qFormat/>
    <w:uiPriority w:val="9"/>
    <w:rPr>
      <w:rFonts w:ascii="Times New Roman" w:hAnsi="Times New Roman" w:eastAsiaTheme="majorEastAsia" w:cstheme="majorBidi"/>
    </w:rPr>
  </w:style>
  <w:style w:type="character" w:customStyle="1" w:styleId="26">
    <w:name w:val="Heading 6 Char"/>
    <w:basedOn w:val="12"/>
    <w:link w:val="8"/>
    <w:qFormat/>
    <w:uiPriority w:val="9"/>
    <w:rPr>
      <w:rFonts w:ascii="Times New Roman" w:hAnsi="Times New Roman" w:eastAsiaTheme="majorEastAsia" w:cstheme="majorBidi"/>
    </w:rPr>
  </w:style>
  <w:style w:type="character" w:customStyle="1" w:styleId="27">
    <w:name w:val="Heading 7 Char"/>
    <w:basedOn w:val="12"/>
    <w:link w:val="9"/>
    <w:qFormat/>
    <w:uiPriority w:val="9"/>
    <w:rPr>
      <w:rFonts w:ascii="Times New Roman" w:hAnsi="Times New Roman" w:eastAsiaTheme="majorEastAsia" w:cstheme="majorBidi"/>
      <w:iCs/>
    </w:rPr>
  </w:style>
  <w:style w:type="character" w:customStyle="1" w:styleId="28">
    <w:name w:val="Heading 8 Char"/>
    <w:basedOn w:val="12"/>
    <w:link w:val="10"/>
    <w:qFormat/>
    <w:uiPriority w:val="9"/>
    <w:rPr>
      <w:rFonts w:ascii="Times New Roman" w:hAnsi="Times New Roman" w:eastAsiaTheme="majorEastAsia" w:cstheme="majorBidi"/>
      <w:sz w:val="21"/>
      <w:szCs w:val="21"/>
    </w:rPr>
  </w:style>
  <w:style w:type="character" w:customStyle="1" w:styleId="29">
    <w:name w:val="Heading 9 Char"/>
    <w:basedOn w:val="12"/>
    <w:link w:val="11"/>
    <w:qFormat/>
    <w:uiPriority w:val="9"/>
    <w:rPr>
      <w:rFonts w:ascii="Times New Roman" w:hAnsi="Times New Roman" w:eastAsiaTheme="majorEastAsia" w:cstheme="majorBidi"/>
      <w:iCs/>
      <w:color w:val="262626" w:themeColor="text1" w:themeTint="D9"/>
      <w:sz w:val="21"/>
      <w:szCs w:val="21"/>
      <w14:textFill>
        <w14:solidFill>
          <w14:schemeClr w14:val="tx1">
            <w14:lumMod w14:val="85000"/>
            <w14:lumOff w14:val="15000"/>
          </w14:schemeClr>
        </w14:solidFill>
      </w14:textFill>
    </w:rPr>
  </w:style>
  <w:style w:type="paragraph" w:styleId="30">
    <w:name w:val="List Paragraph"/>
    <w:basedOn w:val="1"/>
    <w:qFormat/>
    <w:uiPriority w:val="34"/>
    <w:pPr>
      <w:ind w:left="720"/>
      <w:contextualSpacing/>
    </w:pPr>
  </w:style>
  <w:style w:type="character" w:customStyle="1" w:styleId="31">
    <w:name w:val="Unresolved Mention"/>
    <w:basedOn w:val="12"/>
    <w:semiHidden/>
    <w:unhideWhenUsed/>
    <w:qFormat/>
    <w:uiPriority w:val="99"/>
    <w:rPr>
      <w:color w:val="605E5C"/>
      <w:shd w:val="clear" w:color="auto" w:fill="E1DFDD"/>
    </w:rPr>
  </w:style>
  <w:style w:type="table" w:customStyle="1" w:styleId="32">
    <w:name w:val="Lưới Bảng1"/>
    <w:basedOn w:val="13"/>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3">
    <w:name w:val="Table Grid1"/>
    <w:basedOn w:val="13"/>
    <w:qFormat/>
    <w:uiPriority w:val="39"/>
    <w:pPr>
      <w:spacing w:after="0" w:line="240" w:lineRule="auto"/>
    </w:pPr>
    <w:rPr>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4">
    <w:name w:val="Lưới Bảng2"/>
    <w:basedOn w:val="13"/>
    <w:qFormat/>
    <w:uiPriority w:val="0"/>
    <w:pPr>
      <w:spacing w:after="0" w:line="240" w:lineRule="auto"/>
    </w:pPr>
    <w:rPr>
      <w:rFonts w:eastAsia="Calibri"/>
      <w:color w:val="000000"/>
      <w:sz w:val="28"/>
      <w:szCs w:val="1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5">
    <w:name w:val="Balloon Text Char"/>
    <w:basedOn w:val="12"/>
    <w:link w:val="14"/>
    <w:semiHidden/>
    <w:qFormat/>
    <w:uiPriority w:val="99"/>
    <w:rPr>
      <w:rFonts w:ascii="Segoe UI" w:hAnsi="Segoe UI" w:cs="Segoe UI"/>
      <w:sz w:val="18"/>
      <w:szCs w:val="18"/>
    </w:rPr>
  </w:style>
  <w:style w:type="character" w:customStyle="1" w:styleId="36">
    <w:name w:val="Văn bản nội dung_"/>
    <w:basedOn w:val="12"/>
    <w:link w:val="37"/>
    <w:qFormat/>
    <w:uiPriority w:val="99"/>
    <w:rPr>
      <w:rFonts w:ascii="Times New Roman" w:hAnsi="Times New Roman"/>
      <w:shd w:val="clear" w:color="auto" w:fill="FFFFFF"/>
    </w:rPr>
  </w:style>
  <w:style w:type="paragraph" w:customStyle="1" w:styleId="37">
    <w:name w:val="Văn bản nội dung1"/>
    <w:basedOn w:val="1"/>
    <w:link w:val="36"/>
    <w:qFormat/>
    <w:uiPriority w:val="99"/>
    <w:pPr>
      <w:widowControl w:val="0"/>
      <w:shd w:val="clear" w:color="auto" w:fill="FFFFFF"/>
      <w:spacing w:before="660" w:after="0" w:line="317" w:lineRule="exact"/>
      <w:ind w:hanging="220"/>
      <w:jc w:val="both"/>
    </w:pPr>
  </w:style>
  <w:style w:type="character" w:customStyle="1" w:styleId="38">
    <w:name w:val="Văn bản nội dung + In đậm3"/>
    <w:basedOn w:val="36"/>
    <w:qFormat/>
    <w:uiPriority w:val="99"/>
    <w:rPr>
      <w:rFonts w:ascii="Times New Roman" w:hAnsi="Times New Roman"/>
      <w:b/>
      <w:bCs/>
      <w:shd w:val="clear" w:color="auto" w:fill="FFFFFF"/>
    </w:rPr>
  </w:style>
  <w:style w:type="table" w:customStyle="1" w:styleId="39">
    <w:name w:val="_Style 38"/>
    <w:basedOn w:val="13"/>
    <w:qFormat/>
    <w:uiPriority w:val="0"/>
    <w:pPr>
      <w:spacing w:after="0" w:line="240" w:lineRule="auto"/>
    </w:pPr>
    <w:rPr>
      <w:color w:val="000000"/>
      <w:sz w:val="28"/>
      <w:szCs w:val="28"/>
    </w:rPr>
  </w:style>
  <w:style w:type="table" w:customStyle="1" w:styleId="40">
    <w:name w:val="_Style 39"/>
    <w:basedOn w:val="13"/>
    <w:qFormat/>
    <w:uiPriority w:val="0"/>
    <w:pPr>
      <w:spacing w:after="0" w:line="240" w:lineRule="auto"/>
    </w:pPr>
    <w:rPr>
      <w:color w:val="000000"/>
      <w:sz w:val="28"/>
      <w:szCs w:val="28"/>
    </w:rPr>
  </w:style>
  <w:style w:type="table" w:customStyle="1" w:styleId="41">
    <w:name w:val="_Style 40"/>
    <w:basedOn w:val="13"/>
    <w:qFormat/>
    <w:uiPriority w:val="0"/>
    <w:tblPr>
      <w:tblCellMar>
        <w:left w:w="115" w:type="dxa"/>
        <w:right w:w="115" w:type="dxa"/>
      </w:tblCellMar>
    </w:tblPr>
  </w:style>
  <w:style w:type="table" w:customStyle="1" w:styleId="42">
    <w:name w:val="_Style 41"/>
    <w:basedOn w:val="13"/>
    <w:qFormat/>
    <w:uiPriority w:val="0"/>
    <w:pPr>
      <w:spacing w:after="0" w:line="240" w:lineRule="auto"/>
    </w:pPr>
    <w:rPr>
      <w:color w:val="000000"/>
      <w:sz w:val="28"/>
      <w:szCs w:val="28"/>
    </w:rPr>
  </w:style>
  <w:style w:type="table" w:customStyle="1" w:styleId="43">
    <w:name w:val="_Style 42"/>
    <w:basedOn w:val="13"/>
    <w:qFormat/>
    <w:uiPriority w:val="0"/>
    <w:pPr>
      <w:spacing w:after="0" w:line="240" w:lineRule="auto"/>
    </w:pPr>
    <w:rPr>
      <w:color w:val="000000"/>
      <w:sz w:val="28"/>
      <w:szCs w:val="28"/>
    </w:rPr>
  </w:style>
  <w:style w:type="table" w:customStyle="1" w:styleId="44">
    <w:name w:val="_Style 43"/>
    <w:basedOn w:val="13"/>
    <w:qFormat/>
    <w:uiPriority w:val="0"/>
    <w:tblPr>
      <w:tblCellMar>
        <w:left w:w="115" w:type="dxa"/>
        <w:right w:w="115" w:type="dxa"/>
      </w:tblCellMar>
    </w:tblPr>
  </w:style>
  <w:style w:type="table" w:customStyle="1" w:styleId="45">
    <w:name w:val="_Style 44"/>
    <w:basedOn w:val="13"/>
    <w:qFormat/>
    <w:uiPriority w:val="0"/>
    <w:pPr>
      <w:spacing w:after="0" w:line="240" w:lineRule="auto"/>
    </w:pPr>
    <w:rPr>
      <w:color w:val="000000"/>
      <w:sz w:val="28"/>
      <w:szCs w:val="28"/>
    </w:rPr>
  </w:style>
  <w:style w:type="table" w:customStyle="1" w:styleId="46">
    <w:name w:val="_Style 45"/>
    <w:basedOn w:val="13"/>
    <w:qFormat/>
    <w:uiPriority w:val="0"/>
    <w:tblPr>
      <w:tblCellMar>
        <w:left w:w="115" w:type="dxa"/>
        <w:right w:w="115" w:type="dxa"/>
      </w:tblCellMar>
    </w:tblPr>
  </w:style>
  <w:style w:type="table" w:customStyle="1" w:styleId="47">
    <w:name w:val="_Style 46"/>
    <w:basedOn w:val="13"/>
    <w:qFormat/>
    <w:uiPriority w:val="0"/>
    <w:pPr>
      <w:spacing w:after="0" w:line="240" w:lineRule="auto"/>
    </w:pPr>
    <w:rPr>
      <w:color w:val="000000"/>
      <w:sz w:val="28"/>
      <w:szCs w:val="28"/>
    </w:rPr>
  </w:style>
  <w:style w:type="table" w:customStyle="1" w:styleId="48">
    <w:name w:val="_Style 47"/>
    <w:basedOn w:val="13"/>
    <w:qFormat/>
    <w:uiPriority w:val="0"/>
    <w:tblPr>
      <w:tblCellMar>
        <w:left w:w="115" w:type="dxa"/>
        <w:right w:w="115" w:type="dxa"/>
      </w:tblCellMar>
    </w:tblPr>
  </w:style>
  <w:style w:type="table" w:customStyle="1" w:styleId="49">
    <w:name w:val="_Style 48"/>
    <w:basedOn w:val="13"/>
    <w:qFormat/>
    <w:uiPriority w:val="0"/>
    <w:tblPr>
      <w:tblCellMar>
        <w:left w:w="115" w:type="dxa"/>
        <w:right w:w="115" w:type="dxa"/>
      </w:tblCellMar>
    </w:tblPr>
  </w:style>
  <w:style w:type="table" w:customStyle="1" w:styleId="50">
    <w:name w:val="_Style 49"/>
    <w:basedOn w:val="13"/>
    <w:qFormat/>
    <w:uiPriority w:val="0"/>
    <w:pPr>
      <w:spacing w:after="0" w:line="240" w:lineRule="auto"/>
    </w:pPr>
    <w:rPr>
      <w:color w:val="000000"/>
      <w:sz w:val="28"/>
      <w:szCs w:val="28"/>
    </w:rPr>
  </w:style>
  <w:style w:type="table" w:customStyle="1" w:styleId="51">
    <w:name w:val="_Style 50"/>
    <w:basedOn w:val="13"/>
    <w:qFormat/>
    <w:uiPriority w:val="0"/>
    <w:tblPr>
      <w:tblCellMar>
        <w:left w:w="115" w:type="dxa"/>
        <w:right w:w="115" w:type="dxa"/>
      </w:tblCellMar>
    </w:tblPr>
  </w:style>
  <w:style w:type="table" w:customStyle="1" w:styleId="52">
    <w:name w:val="_Style 51"/>
    <w:basedOn w:val="13"/>
    <w:qFormat/>
    <w:uiPriority w:val="0"/>
    <w:pPr>
      <w:spacing w:after="0" w:line="240" w:lineRule="auto"/>
    </w:pPr>
    <w:rPr>
      <w:color w:val="000000"/>
      <w:sz w:val="28"/>
      <w:szCs w:val="28"/>
    </w:rPr>
  </w:style>
  <w:style w:type="table" w:customStyle="1" w:styleId="53">
    <w:name w:val="_Style 52"/>
    <w:basedOn w:val="13"/>
    <w:qFormat/>
    <w:uiPriority w:val="0"/>
    <w:pPr>
      <w:spacing w:after="0" w:line="240" w:lineRule="auto"/>
    </w:pPr>
    <w:rPr>
      <w:color w:val="000000"/>
      <w:sz w:val="28"/>
      <w:szCs w:val="2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Flat Final">
      <a:dk1>
        <a:sysClr val="windowText" lastClr="000000"/>
      </a:dk1>
      <a:lt1>
        <a:sysClr val="window" lastClr="FFFFFF"/>
      </a:lt1>
      <a:dk2>
        <a:srgbClr val="44546A"/>
      </a:dk2>
      <a:lt2>
        <a:srgbClr val="E7E6E6"/>
      </a:lt2>
      <a:accent1>
        <a:srgbClr val="4FC1E9"/>
      </a:accent1>
      <a:accent2>
        <a:srgbClr val="48CFAD"/>
      </a:accent2>
      <a:accent3>
        <a:srgbClr val="A0D468"/>
      </a:accent3>
      <a:accent4>
        <a:srgbClr val="FFCE54"/>
      </a:accent4>
      <a:accent5>
        <a:srgbClr val="FC6E51"/>
      </a:accent5>
      <a:accent6>
        <a:srgbClr val="ED5565"/>
      </a:accent6>
      <a:hlink>
        <a:srgbClr val="5D9CEC"/>
      </a:hlink>
      <a:folHlink>
        <a:srgbClr val="AC92EC"/>
      </a:folHlink>
    </a:clrScheme>
    <a:fontScheme name="9Slide - 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WMJHmu+xAgo0Qq9JfwJlyzSqhuQ==">AMUW2mWcv0yD5MEPpyBKRF6AASJU/XuYUAguqjyQojzwbdyHH4xvWW1/iCwITlqjXcMMEnDxDaOZOnwb2o6boAX1MYs5ljqU7FpDtSa7tRTHU0Vj75ES3sactDxX1a5eYqax/0AwfAAHWQZ6w+d6gUJSAFIqJfNtDIGrexfVs83nZMaYEwc6VlterEWIYQxtT//7hVx4LF7bHUe/hLwHQwMFWfXeWzvHOtgo6DLXvHZCyYYaVSBA3oQ=</go:docsCustomData>
</go:gDocsCustomXmlDataStorage>
</file>

<file path=customXml/itemProps1.xml><?xml version="1.0" encoding="utf-8"?>
<ds:datastoreItem xmlns:ds="http://schemas.openxmlformats.org/officeDocument/2006/customXml" ds:itemID="{11111111-1234-1234-1234-123412341234}">
  <ds:schemaRefs/>
</ds:datastoreItem>
</file>

<file path=docProps/app.xml><?xml version="1.0" encoding="utf-8"?>
<Properties xmlns="http://schemas.openxmlformats.org/officeDocument/2006/extended-properties" xmlns:vt="http://schemas.openxmlformats.org/officeDocument/2006/docPropsVTypes">
  <Template>Normal</Template>
  <Pages>1</Pages>
  <Words>1867</Words>
  <Characters>10644</Characters>
  <Lines>88</Lines>
  <Paragraphs>24</Paragraphs>
  <TotalTime>24</TotalTime>
  <ScaleCrop>false</ScaleCrop>
  <LinksUpToDate>false</LinksUpToDate>
  <CharactersWithSpaces>12487</CharactersWithSpaces>
  <Application>WPS Office_12.2.0.13412_F1E327BC-269C-435d-A152-05C5408002CA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2022-06-04T02:47:00Z</dcterms:created>
  <dc:creator>huong pham</dc:creator>
  <cp:lastModifiedBy>van nguyen</cp:lastModifiedBy>
  <dcterms:modified xsi:type="dcterms:W3CDTF">2024-01-16T09:03:10Z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1033-12.2.0.13412</vt:lpwstr>
  </property>
  <property fmtid="{D5CDD505-2E9C-101B-9397-08002B2CF9AE}" pid="3" name="ICV">
    <vt:lpwstr>9EEC7476FAA34CBE8107875339288599_13</vt:lpwstr>
  </property>
</Properties>
</file>