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both"/>
        <w:rPr>
          <w:rFonts w:hint="default" w:ascii="Times New Roman" w:hAnsi="Times New Roman" w:cs="Times New Roman"/>
          <w:b/>
          <w:color w:val="000000" w:themeColor="text1"/>
          <w:sz w:val="28"/>
          <w:szCs w:val="28"/>
          <w:lang w:val="vi-VN"/>
          <w14:textFill>
            <w14:solidFill>
              <w14:schemeClr w14:val="tx1"/>
            </w14:solidFill>
          </w14:textFill>
        </w:rPr>
      </w:pPr>
      <w:r>
        <w:rPr>
          <w:rFonts w:hint="default" w:ascii="Times New Roman" w:hAnsi="Times New Roman" w:cs="Times New Roman"/>
          <w:b/>
          <w:color w:val="000000" w:themeColor="text1"/>
          <w:sz w:val="28"/>
          <w:szCs w:val="28"/>
          <w:lang w:val="vi-VN"/>
          <w14:textFill>
            <w14:solidFill>
              <w14:schemeClr w14:val="tx1"/>
            </w14:solidFill>
          </w14:textFill>
        </w:rPr>
        <w:t xml:space="preserve">Tuần: 19   </w:t>
      </w:r>
      <w:bookmarkStart w:id="0" w:name="_GoBack"/>
      <w:bookmarkEnd w:id="0"/>
      <w:r>
        <w:rPr>
          <w:rFonts w:hint="default" w:ascii="Times New Roman" w:hAnsi="Times New Roman" w:cs="Times New Roman"/>
          <w:b/>
          <w:color w:val="000000" w:themeColor="text1"/>
          <w:sz w:val="28"/>
          <w:szCs w:val="28"/>
          <w:lang w:val="vi-VN"/>
          <w14:textFill>
            <w14:solidFill>
              <w14:schemeClr w14:val="tx1"/>
            </w14:solidFill>
          </w14:textFill>
        </w:rPr>
        <w:t xml:space="preserve">                           Ngày soạn: 14/1/2024</w:t>
      </w:r>
    </w:p>
    <w:p>
      <w:pPr>
        <w:spacing w:line="288" w:lineRule="auto"/>
        <w:jc w:val="both"/>
        <w:rPr>
          <w:rFonts w:hint="default" w:ascii="Times New Roman" w:hAnsi="Times New Roman" w:cs="Times New Roman"/>
          <w:b/>
          <w:color w:val="000000" w:themeColor="text1"/>
          <w:sz w:val="28"/>
          <w:szCs w:val="28"/>
          <w:lang w:val="vi-VN"/>
          <w14:textFill>
            <w14:solidFill>
              <w14:schemeClr w14:val="tx1"/>
            </w14:solidFill>
          </w14:textFill>
        </w:rPr>
      </w:pPr>
      <w:r>
        <w:rPr>
          <w:rFonts w:hint="default" w:ascii="Times New Roman" w:hAnsi="Times New Roman" w:cs="Times New Roman"/>
          <w:b/>
          <w:color w:val="000000" w:themeColor="text1"/>
          <w:sz w:val="28"/>
          <w:szCs w:val="28"/>
          <w:lang w:val="vi-VN"/>
          <w14:textFill>
            <w14:solidFill>
              <w14:schemeClr w14:val="tx1"/>
            </w14:solidFill>
          </w14:textFill>
        </w:rPr>
        <w:t>Tiết: 37                                Ngày dạy: 16/1/2024</w:t>
      </w:r>
    </w:p>
    <w:p>
      <w:pPr>
        <w:spacing w:line="288" w:lineRule="auto"/>
        <w:jc w:val="center"/>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BÀI 31</w:t>
      </w:r>
      <w:r>
        <w:rPr>
          <w:rFonts w:hint="default" w:ascii="Times New Roman" w:hAnsi="Times New Roman" w:cs="Times New Roman"/>
          <w:b/>
          <w:color w:val="000000" w:themeColor="text1"/>
          <w:sz w:val="28"/>
          <w:szCs w:val="28"/>
          <w:lang w:val="vi-VN"/>
          <w14:textFill>
            <w14:solidFill>
              <w14:schemeClr w14:val="tx1"/>
            </w14:solidFill>
          </w14:textFill>
        </w:rPr>
        <w:t>:</w:t>
      </w:r>
      <w:r>
        <w:rPr>
          <w:rFonts w:hint="default" w:ascii="Times New Roman" w:hAnsi="Times New Roman" w:cs="Times New Roman"/>
          <w:b/>
          <w:color w:val="000000" w:themeColor="text1"/>
          <w:sz w:val="28"/>
          <w:szCs w:val="28"/>
          <w14:textFill>
            <w14:solidFill>
              <w14:schemeClr w14:val="tx1"/>
            </w14:solidFill>
          </w14:textFill>
        </w:rPr>
        <w:t>VÙNG ĐÔNG NAM BỘ</w:t>
      </w:r>
    </w:p>
    <w:p>
      <w:pPr>
        <w:spacing w:line="288" w:lineRule="auto"/>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 xml:space="preserve">                                 </w:t>
      </w:r>
    </w:p>
    <w:p>
      <w:pPr>
        <w:spacing w:line="288" w:lineRule="auto"/>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 xml:space="preserve">I. MỤC TIÊU: </w:t>
      </w:r>
    </w:p>
    <w:p>
      <w:pPr>
        <w:spacing w:line="288" w:lineRule="auto"/>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 xml:space="preserve">     1. Kiến thức:</w:t>
      </w:r>
    </w:p>
    <w:p>
      <w:pPr>
        <w:spacing w:line="288" w:lineRule="auto"/>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 xml:space="preserve">- </w:t>
      </w:r>
      <w:r>
        <w:rPr>
          <w:rFonts w:hint="default" w:ascii="Times New Roman" w:hAnsi="Times New Roman" w:cs="Times New Roman"/>
          <w:color w:val="000000" w:themeColor="text1"/>
          <w:sz w:val="28"/>
          <w:szCs w:val="28"/>
          <w14:textFill>
            <w14:solidFill>
              <w14:schemeClr w14:val="tx1"/>
            </w14:solidFill>
          </w14:textFill>
        </w:rPr>
        <w:t xml:space="preserve">Xác định được các đặc điểm về vị trí, giới hạn lãnh thổ của vùng. </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Đánh giá được ý nghĩa của vị trí địa lý và giới hạn lãnh thổ của vùng đối với sự phát triển kinh tế xã hội.</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 xml:space="preserve">- </w:t>
      </w:r>
      <w:r>
        <w:rPr>
          <w:rFonts w:hint="default" w:ascii="Times New Roman" w:hAnsi="Times New Roman" w:cs="Times New Roman"/>
          <w:color w:val="000000" w:themeColor="text1"/>
          <w:sz w:val="28"/>
          <w:szCs w:val="28"/>
          <w14:textFill>
            <w14:solidFill>
              <w14:schemeClr w14:val="tx1"/>
            </w14:solidFill>
          </w14:textFill>
        </w:rPr>
        <w:t xml:space="preserve">Phân tích được các đặc điểm tự nhiên và tài nguyên thiên nhiên nổi bật của vùng. </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w:t>
      </w:r>
      <w:r>
        <w:rPr>
          <w:rFonts w:hint="default" w:ascii="Times New Roman" w:hAnsi="Times New Roman" w:cs="Times New Roman"/>
          <w:color w:val="000000" w:themeColor="text1"/>
          <w:sz w:val="28"/>
          <w:szCs w:val="28"/>
          <w14:textFill>
            <w14:solidFill>
              <w14:schemeClr w14:val="tx1"/>
            </w14:solidFill>
          </w14:textFill>
        </w:rPr>
        <w:t xml:space="preserve"> Phân tích được các đặc điểm dân cư xã hội của vùng. </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Giải thích nguyên nhân vùng có trình độ dân cư xã hội cao nhất cả nước.</w:t>
      </w:r>
    </w:p>
    <w:p>
      <w:pPr>
        <w:spacing w:line="288" w:lineRule="auto"/>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cs="Times New Roman"/>
          <w:b/>
          <w:color w:val="000000" w:themeColor="text1"/>
          <w:sz w:val="28"/>
          <w:szCs w:val="28"/>
          <w14:textFill>
            <w14:solidFill>
              <w14:schemeClr w14:val="tx1"/>
            </w14:solidFill>
          </w14:textFill>
        </w:rPr>
        <w:t>2. Kỹ năng</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i/>
          <w:color w:val="000000" w:themeColor="text1"/>
          <w:sz w:val="28"/>
          <w:szCs w:val="28"/>
          <w14:textFill>
            <w14:solidFill>
              <w14:schemeClr w14:val="tx1"/>
            </w14:solidFill>
          </w14:textFill>
        </w:rPr>
        <w:t xml:space="preserve">-  </w:t>
      </w:r>
      <w:r>
        <w:rPr>
          <w:rFonts w:hint="default" w:ascii="Times New Roman" w:hAnsi="Times New Roman" w:cs="Times New Roman"/>
          <w:color w:val="000000" w:themeColor="text1"/>
          <w:sz w:val="28"/>
          <w:szCs w:val="28"/>
          <w14:textFill>
            <w14:solidFill>
              <w14:schemeClr w14:val="tx1"/>
            </w14:solidFill>
          </w14:textFill>
        </w:rPr>
        <w:t>Rèn kỹ năng vẽ sơ đồ tư duy, kỹ năng hợp tác theo nhóm.</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w:t>
      </w:r>
      <w:r>
        <w:rPr>
          <w:rFonts w:hint="default" w:ascii="Times New Roman" w:hAnsi="Times New Roman" w:cs="Times New Roman"/>
          <w:color w:val="000000" w:themeColor="text1"/>
          <w:sz w:val="28"/>
          <w:szCs w:val="28"/>
          <w14:textFill>
            <w14:solidFill>
              <w14:schemeClr w14:val="tx1"/>
            </w14:solidFill>
          </w14:textFill>
        </w:rPr>
        <w:t xml:space="preserve">  Rèn luyện kỹ năng khai thác lược đồ, tranh ảnh, bảng số liệu, biểu đồ.</w:t>
      </w:r>
    </w:p>
    <w:p>
      <w:pPr>
        <w:spacing w:line="288" w:lineRule="auto"/>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xml:space="preserve">    </w:t>
      </w:r>
      <w:r>
        <w:rPr>
          <w:rFonts w:hint="default" w:ascii="Times New Roman" w:hAnsi="Times New Roman" w:cs="Times New Roman"/>
          <w:b/>
          <w:color w:val="000000" w:themeColor="text1"/>
          <w:sz w:val="28"/>
          <w:szCs w:val="28"/>
          <w14:textFill>
            <w14:solidFill>
              <w14:schemeClr w14:val="tx1"/>
            </w14:solidFill>
          </w14:textFill>
        </w:rPr>
        <w:t>3. Thái độ:</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Biết trân trọng các giá trị của tự nhiên, đặc biệt là tài nguyên thiên nhiên.</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Có ý thức học tập, góp phần nâng cao chất lượng đời sống, phát triển quê hương.</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Nâng cao ý thức bảo vệ môi trường, bảo vệ đa dạng sinh học, đặc biệt ở đầu nguồn và ven biển.</w:t>
      </w:r>
    </w:p>
    <w:p>
      <w:pPr>
        <w:spacing w:line="288" w:lineRule="auto"/>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II. CHUẨN BỊ CỦA GV VÀ HS:</w:t>
      </w:r>
    </w:p>
    <w:p>
      <w:pPr>
        <w:numPr>
          <w:ilvl w:val="0"/>
          <w:numId w:val="1"/>
        </w:numPr>
        <w:pBdr>
          <w:top w:val="none" w:color="auto" w:sz="0" w:space="0"/>
          <w:left w:val="none" w:color="auto" w:sz="0" w:space="0"/>
          <w:bottom w:val="none" w:color="auto" w:sz="0" w:space="0"/>
          <w:right w:val="none" w:color="auto" w:sz="0" w:space="0"/>
          <w:between w:val="none" w:color="auto" w:sz="0" w:space="0"/>
        </w:pBdr>
        <w:spacing w:after="0" w:line="288" w:lineRule="auto"/>
        <w:jc w:val="left"/>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Chuẩn bị của giáo viên:</w:t>
      </w:r>
    </w:p>
    <w:p>
      <w:pPr>
        <w:pBdr>
          <w:top w:val="none" w:color="auto" w:sz="0" w:space="0"/>
          <w:left w:val="none" w:color="auto" w:sz="0" w:space="0"/>
          <w:bottom w:val="none" w:color="auto" w:sz="0" w:space="0"/>
          <w:right w:val="none" w:color="auto" w:sz="0" w:space="0"/>
          <w:between w:val="none" w:color="auto" w:sz="0" w:space="0"/>
        </w:pBdr>
        <w:spacing w:after="0" w:line="288" w:lineRule="auto"/>
        <w:ind w:left="720" w:firstLine="0"/>
        <w:jc w:val="left"/>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 xml:space="preserve">+ </w:t>
      </w:r>
      <w:r>
        <w:rPr>
          <w:rFonts w:hint="default" w:ascii="Times New Roman" w:hAnsi="Times New Roman" w:cs="Times New Roman"/>
          <w:color w:val="000000" w:themeColor="text1"/>
          <w:sz w:val="28"/>
          <w:szCs w:val="28"/>
          <w14:textFill>
            <w14:solidFill>
              <w14:schemeClr w14:val="tx1"/>
            </w14:solidFill>
          </w14:textFill>
        </w:rPr>
        <w:t>Máy tính, máy chiếu</w:t>
      </w:r>
    </w:p>
    <w:p>
      <w:pPr>
        <w:pBdr>
          <w:top w:val="none" w:color="auto" w:sz="0" w:space="0"/>
          <w:left w:val="none" w:color="auto" w:sz="0" w:space="0"/>
          <w:bottom w:val="none" w:color="auto" w:sz="0" w:space="0"/>
          <w:right w:val="none" w:color="auto" w:sz="0" w:space="0"/>
          <w:between w:val="none" w:color="auto" w:sz="0" w:space="0"/>
        </w:pBdr>
        <w:spacing w:after="0" w:line="288" w:lineRule="auto"/>
        <w:ind w:left="720" w:firstLine="0"/>
        <w:jc w:val="left"/>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 xml:space="preserve">+ </w:t>
      </w:r>
      <w:r>
        <w:rPr>
          <w:rFonts w:hint="default" w:ascii="Times New Roman" w:hAnsi="Times New Roman" w:cs="Times New Roman"/>
          <w:color w:val="000000" w:themeColor="text1"/>
          <w:sz w:val="28"/>
          <w:szCs w:val="28"/>
          <w14:textFill>
            <w14:solidFill>
              <w14:schemeClr w14:val="tx1"/>
            </w14:solidFill>
          </w14:textFill>
        </w:rPr>
        <w:t>Giấy A0</w:t>
      </w:r>
    </w:p>
    <w:p>
      <w:pPr>
        <w:pBdr>
          <w:top w:val="none" w:color="auto" w:sz="0" w:space="0"/>
          <w:left w:val="none" w:color="auto" w:sz="0" w:space="0"/>
          <w:bottom w:val="none" w:color="auto" w:sz="0" w:space="0"/>
          <w:right w:val="none" w:color="auto" w:sz="0" w:space="0"/>
          <w:between w:val="none" w:color="auto" w:sz="0" w:space="0"/>
        </w:pBdr>
        <w:spacing w:after="0" w:line="288" w:lineRule="auto"/>
        <w:ind w:left="720" w:firstLine="0"/>
        <w:jc w:val="left"/>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 xml:space="preserve">+ </w:t>
      </w:r>
      <w:r>
        <w:rPr>
          <w:rFonts w:hint="default" w:ascii="Times New Roman" w:hAnsi="Times New Roman" w:cs="Times New Roman"/>
          <w:color w:val="000000" w:themeColor="text1"/>
          <w:sz w:val="28"/>
          <w:szCs w:val="28"/>
          <w14:textFill>
            <w14:solidFill>
              <w14:schemeClr w14:val="tx1"/>
            </w14:solidFill>
          </w14:textFill>
        </w:rPr>
        <w:t>Bút dạ.</w:t>
      </w:r>
    </w:p>
    <w:p>
      <w:pPr>
        <w:numPr>
          <w:ilvl w:val="0"/>
          <w:numId w:val="1"/>
        </w:numPr>
        <w:pBdr>
          <w:top w:val="none" w:color="auto" w:sz="0" w:space="0"/>
          <w:left w:val="none" w:color="auto" w:sz="0" w:space="0"/>
          <w:bottom w:val="none" w:color="auto" w:sz="0" w:space="0"/>
          <w:right w:val="none" w:color="auto" w:sz="0" w:space="0"/>
          <w:between w:val="none" w:color="auto" w:sz="0" w:space="0"/>
        </w:pBdr>
        <w:spacing w:after="0" w:line="288" w:lineRule="auto"/>
        <w:jc w:val="left"/>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Chuẩn bị của học sinh:</w:t>
      </w:r>
    </w:p>
    <w:p>
      <w:pPr>
        <w:pBdr>
          <w:top w:val="none" w:color="auto" w:sz="0" w:space="0"/>
          <w:left w:val="none" w:color="auto" w:sz="0" w:space="0"/>
          <w:bottom w:val="none" w:color="auto" w:sz="0" w:space="0"/>
          <w:right w:val="none" w:color="auto" w:sz="0" w:space="0"/>
          <w:between w:val="none" w:color="auto" w:sz="0" w:space="0"/>
        </w:pBdr>
        <w:spacing w:after="0" w:line="288" w:lineRule="auto"/>
        <w:ind w:left="720" w:firstLine="0"/>
        <w:jc w:val="left"/>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Atlat Địa lý.</w:t>
      </w:r>
    </w:p>
    <w:p>
      <w:pPr>
        <w:spacing w:line="288" w:lineRule="auto"/>
        <w:ind w:left="0" w:leftChars="0" w:firstLine="0" w:firstLineChars="0"/>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lang w:val="vi-VN"/>
          <w14:textFill>
            <w14:solidFill>
              <w14:schemeClr w14:val="tx1"/>
            </w14:solidFill>
          </w14:textFill>
        </w:rPr>
        <w:t>III</w:t>
      </w:r>
      <w:r>
        <w:rPr>
          <w:rFonts w:hint="default" w:ascii="Times New Roman" w:hAnsi="Times New Roman" w:cs="Times New Roman"/>
          <w:b/>
          <w:color w:val="000000" w:themeColor="text1"/>
          <w:sz w:val="28"/>
          <w:szCs w:val="28"/>
          <w14:textFill>
            <w14:solidFill>
              <w14:schemeClr w14:val="tx1"/>
            </w14:solidFill>
          </w14:textFill>
        </w:rPr>
        <w:t xml:space="preserve">. </w:t>
      </w:r>
      <w:r>
        <w:rPr>
          <w:rFonts w:hint="default" w:ascii="Times New Roman" w:hAnsi="Times New Roman" w:cs="Times New Roman"/>
          <w:b/>
          <w:color w:val="000000" w:themeColor="text1"/>
          <w:sz w:val="28"/>
          <w:szCs w:val="28"/>
          <w:lang w:val="vi-VN"/>
          <w14:textFill>
            <w14:solidFill>
              <w14:schemeClr w14:val="tx1"/>
            </w14:solidFill>
          </w14:textFill>
        </w:rPr>
        <w:t xml:space="preserve">CHUỖI </w:t>
      </w:r>
      <w:r>
        <w:rPr>
          <w:rFonts w:hint="default" w:ascii="Times New Roman" w:hAnsi="Times New Roman" w:cs="Times New Roman"/>
          <w:b/>
          <w:color w:val="000000" w:themeColor="text1"/>
          <w:sz w:val="28"/>
          <w:szCs w:val="28"/>
          <w14:textFill>
            <w14:solidFill>
              <w14:schemeClr w14:val="tx1"/>
            </w14:solidFill>
          </w14:textFill>
        </w:rPr>
        <w:t>CÁC HOẠT ĐỘNG DẠY HỌC:</w:t>
      </w:r>
    </w:p>
    <w:p>
      <w:pPr>
        <w:numPr>
          <w:ilvl w:val="0"/>
          <w:numId w:val="0"/>
        </w:numPr>
        <w:pBdr>
          <w:top w:val="none" w:color="auto" w:sz="0" w:space="0"/>
          <w:left w:val="none" w:color="auto" w:sz="0" w:space="0"/>
          <w:bottom w:val="none" w:color="auto" w:sz="0" w:space="0"/>
          <w:right w:val="none" w:color="auto" w:sz="0" w:space="0"/>
          <w:between w:val="none" w:color="auto" w:sz="0" w:space="0"/>
        </w:pBdr>
        <w:spacing w:after="0" w:line="288" w:lineRule="auto"/>
        <w:jc w:val="both"/>
        <w:rPr>
          <w:rFonts w:hint="default" w:ascii="Times New Roman" w:hAnsi="Times New Roman" w:cs="Times New Roman"/>
          <w:b/>
          <w:i w:val="0"/>
          <w:iCs/>
          <w:color w:val="000000" w:themeColor="text1"/>
          <w:sz w:val="28"/>
          <w:szCs w:val="28"/>
          <w:lang w:val="vi-VN"/>
          <w14:textFill>
            <w14:solidFill>
              <w14:schemeClr w14:val="tx1"/>
            </w14:solidFill>
          </w14:textFill>
        </w:rPr>
      </w:pPr>
      <w:r>
        <w:rPr>
          <w:rFonts w:hint="default" w:ascii="Times New Roman" w:hAnsi="Times New Roman" w:cs="Times New Roman"/>
          <w:b/>
          <w:i w:val="0"/>
          <w:iCs/>
          <w:color w:val="000000" w:themeColor="text1"/>
          <w:sz w:val="28"/>
          <w:szCs w:val="28"/>
          <w:lang w:val="vi-VN"/>
          <w14:textFill>
            <w14:solidFill>
              <w14:schemeClr w14:val="tx1"/>
            </w14:solidFill>
          </w14:textFill>
        </w:rPr>
        <w:t>Hoạt đông 1: Khởi động</w:t>
      </w:r>
    </w:p>
    <w:p>
      <w:pPr>
        <w:spacing w:line="288" w:lineRule="auto"/>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lang w:val="vi-VN"/>
          <w14:textFill>
            <w14:solidFill>
              <w14:schemeClr w14:val="tx1"/>
            </w14:solidFill>
          </w14:textFill>
        </w:rPr>
        <w:t>a</w:t>
      </w:r>
      <w:r>
        <w:rPr>
          <w:rFonts w:hint="default" w:ascii="Times New Roman" w:hAnsi="Times New Roman" w:cs="Times New Roman"/>
          <w:b/>
          <w:color w:val="000000" w:themeColor="text1"/>
          <w:sz w:val="28"/>
          <w:szCs w:val="28"/>
          <w14:textFill>
            <w14:solidFill>
              <w14:schemeClr w14:val="tx1"/>
            </w14:solidFill>
          </w14:textFill>
        </w:rPr>
        <w:t xml:space="preserve">. Mục tiêu: </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Về kiến thức:</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Liệt kê một số thành tựu nổi bật của vùng</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Bước đầu lí giải được thành tựu vùng</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Kích thích trí tò mò khám phá của học sinh.</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Kỹ năng:</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Rèn kỹ năng làm việc với tranh ảnh, biểu đồ.</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Rèn năng lực sử dụng ngôn ngữ diễn đạt</w:t>
      </w:r>
    </w:p>
    <w:p>
      <w:pPr>
        <w:spacing w:line="288" w:lineRule="auto"/>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lang w:val="vi-VN"/>
          <w14:textFill>
            <w14:solidFill>
              <w14:schemeClr w14:val="tx1"/>
            </w14:solidFill>
          </w14:textFill>
        </w:rPr>
        <w:t>b</w:t>
      </w:r>
      <w:r>
        <w:rPr>
          <w:rFonts w:hint="default" w:ascii="Times New Roman" w:hAnsi="Times New Roman" w:cs="Times New Roman"/>
          <w:b/>
          <w:color w:val="000000" w:themeColor="text1"/>
          <w:sz w:val="28"/>
          <w:szCs w:val="28"/>
          <w14:textFill>
            <w14:solidFill>
              <w14:schemeClr w14:val="tx1"/>
            </w14:solidFill>
          </w14:textFill>
        </w:rPr>
        <w:t>. Tiến trình hoạt động:</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 xml:space="preserve">     Bước 1: </w:t>
      </w:r>
      <w:r>
        <w:rPr>
          <w:rFonts w:hint="default" w:ascii="Times New Roman" w:hAnsi="Times New Roman" w:cs="Times New Roman"/>
          <w:color w:val="000000" w:themeColor="text1"/>
          <w:sz w:val="28"/>
          <w:szCs w:val="28"/>
          <w14:textFill>
            <w14:solidFill>
              <w14:schemeClr w14:val="tx1"/>
            </w14:solidFill>
          </w14:textFill>
        </w:rPr>
        <w:t>GV</w:t>
      </w:r>
      <w:r>
        <w:rPr>
          <w:rFonts w:hint="default" w:ascii="Times New Roman" w:hAnsi="Times New Roman" w:cs="Times New Roman"/>
          <w:b/>
          <w:color w:val="000000" w:themeColor="text1"/>
          <w:sz w:val="28"/>
          <w:szCs w:val="28"/>
          <w14:textFill>
            <w14:solidFill>
              <w14:schemeClr w14:val="tx1"/>
            </w14:solidFill>
          </w14:textFill>
        </w:rPr>
        <w:t xml:space="preserve"> </w:t>
      </w:r>
      <w:r>
        <w:rPr>
          <w:rFonts w:hint="default" w:ascii="Times New Roman" w:hAnsi="Times New Roman" w:cs="Times New Roman"/>
          <w:color w:val="000000" w:themeColor="text1"/>
          <w:sz w:val="28"/>
          <w:szCs w:val="28"/>
          <w14:textFill>
            <w14:solidFill>
              <w14:schemeClr w14:val="tx1"/>
            </w14:solidFill>
          </w14:textFill>
        </w:rPr>
        <w:t xml:space="preserve">phổ biến thể lệ trò chơi </w:t>
      </w:r>
      <w:r>
        <w:rPr>
          <w:rFonts w:hint="default" w:ascii="Times New Roman" w:hAnsi="Times New Roman" w:cs="Times New Roman"/>
          <w:b/>
          <w:color w:val="000000" w:themeColor="text1"/>
          <w:sz w:val="28"/>
          <w:szCs w:val="28"/>
          <w14:textFill>
            <w14:solidFill>
              <w14:schemeClr w14:val="tx1"/>
            </w14:solidFill>
          </w14:textFill>
        </w:rPr>
        <w:t>"nhìn hình bắt ý"</w:t>
      </w:r>
      <w:r>
        <w:rPr>
          <w:rFonts w:hint="default" w:ascii="Times New Roman" w:hAnsi="Times New Roman" w:cs="Times New Roman"/>
          <w:color w:val="000000" w:themeColor="text1"/>
          <w:sz w:val="28"/>
          <w:szCs w:val="28"/>
          <w14:textFill>
            <w14:solidFill>
              <w14:schemeClr w14:val="tx1"/>
            </w14:solidFill>
          </w14:textFill>
        </w:rPr>
        <w:t xml:space="preserve"> với chủ đề : </w:t>
      </w:r>
      <w:r>
        <w:rPr>
          <w:rFonts w:hint="default" w:ascii="Times New Roman" w:hAnsi="Times New Roman" w:cs="Times New Roman"/>
          <w:b/>
          <w:color w:val="000000" w:themeColor="text1"/>
          <w:sz w:val="28"/>
          <w:szCs w:val="28"/>
          <w14:textFill>
            <w14:solidFill>
              <w14:schemeClr w14:val="tx1"/>
            </w14:solidFill>
          </w14:textFill>
        </w:rPr>
        <w:t xml:space="preserve">"Nhất vị", </w:t>
      </w:r>
      <w:r>
        <w:rPr>
          <w:rFonts w:hint="default" w:ascii="Times New Roman" w:hAnsi="Times New Roman" w:cs="Times New Roman"/>
          <w:color w:val="000000" w:themeColor="text1"/>
          <w:sz w:val="28"/>
          <w:szCs w:val="28"/>
          <w14:textFill>
            <w14:solidFill>
              <w14:schemeClr w14:val="tx1"/>
            </w14:solidFill>
          </w14:textFill>
        </w:rPr>
        <w:t>có yêu cầu như sau:</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xml:space="preserve">- GV chuẩn bị một bộ tranh trình chiếu có chủ đề </w:t>
      </w:r>
      <w:r>
        <w:rPr>
          <w:rFonts w:hint="default" w:ascii="Times New Roman" w:hAnsi="Times New Roman" w:cs="Times New Roman"/>
          <w:b/>
          <w:color w:val="000000" w:themeColor="text1"/>
          <w:sz w:val="28"/>
          <w:szCs w:val="28"/>
          <w14:textFill>
            <w14:solidFill>
              <w14:schemeClr w14:val="tx1"/>
            </w14:solidFill>
          </w14:textFill>
        </w:rPr>
        <w:t>"nhất vị"</w:t>
      </w:r>
      <w:r>
        <w:rPr>
          <w:rFonts w:hint="default" w:ascii="Times New Roman" w:hAnsi="Times New Roman" w:cs="Times New Roman"/>
          <w:color w:val="000000" w:themeColor="text1"/>
          <w:sz w:val="28"/>
          <w:szCs w:val="28"/>
          <w14:textFill>
            <w14:solidFill>
              <w14:schemeClr w14:val="tx1"/>
            </w14:solidFill>
          </w14:textFill>
        </w:rPr>
        <w:t xml:space="preserve"> : Những nội dung có vị trí số 1 của Đông Nam Bộ.</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HS: Nhìn tranh, nghe câu hỏi và viết đáp án</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Mỗi một phát hiện nhanh nhất, đúng nhất sẽ được nhận một phần thưởng từ GV (GV linh hoạt vận dụng phụ thuộc vào thực tế đơn vị)</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 xml:space="preserve">Bước 2: </w:t>
      </w:r>
      <w:r>
        <w:rPr>
          <w:rFonts w:hint="default" w:ascii="Times New Roman" w:hAnsi="Times New Roman" w:cs="Times New Roman"/>
          <w:color w:val="000000" w:themeColor="text1"/>
          <w:sz w:val="28"/>
          <w:szCs w:val="28"/>
          <w14:textFill>
            <w14:solidFill>
              <w14:schemeClr w14:val="tx1"/>
            </w14:solidFill>
          </w14:textFill>
        </w:rPr>
        <w:t xml:space="preserve">  Học sinh tham gia trò chơi</w:t>
      </w:r>
    </w:p>
    <w:p>
      <w:pPr>
        <w:spacing w:line="288" w:lineRule="auto"/>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 xml:space="preserve"> Bước 3: </w:t>
      </w:r>
      <w:r>
        <w:rPr>
          <w:rFonts w:hint="default" w:ascii="Times New Roman" w:hAnsi="Times New Roman" w:cs="Times New Roman"/>
          <w:color w:val="000000" w:themeColor="text1"/>
          <w:sz w:val="28"/>
          <w:szCs w:val="28"/>
          <w14:textFill>
            <w14:solidFill>
              <w14:schemeClr w14:val="tx1"/>
            </w14:solidFill>
          </w14:textFill>
        </w:rPr>
        <w:t xml:space="preserve"> HS thảo luận về đáp án</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 xml:space="preserve"> Bước 4: </w:t>
      </w:r>
      <w:r>
        <w:rPr>
          <w:rFonts w:hint="default" w:ascii="Times New Roman" w:hAnsi="Times New Roman" w:cs="Times New Roman"/>
          <w:color w:val="000000" w:themeColor="text1"/>
          <w:sz w:val="28"/>
          <w:szCs w:val="28"/>
          <w14:textFill>
            <w14:solidFill>
              <w14:schemeClr w14:val="tx1"/>
            </w14:solidFill>
          </w14:textFill>
        </w:rPr>
        <w:t>GV kết luận và  nêu ra vấn đề để dẫn dắt HS giải quyết trong bài học.</w:t>
      </w:r>
    </w:p>
    <w:p>
      <w:pPr>
        <w:spacing w:line="288" w:lineRule="auto"/>
        <w:ind w:firstLine="471" w:firstLineChars="168"/>
        <w:jc w:val="both"/>
        <w:rPr>
          <w:rFonts w:hint="default" w:ascii="Times New Roman" w:hAnsi="Times New Roman" w:cs="Times New Roman"/>
          <w:b/>
          <w:i/>
          <w:color w:val="000000" w:themeColor="text1"/>
          <w:sz w:val="28"/>
          <w:szCs w:val="28"/>
          <w14:textFill>
            <w14:solidFill>
              <w14:schemeClr w14:val="tx1"/>
            </w14:solidFill>
          </w14:textFill>
        </w:rPr>
      </w:pPr>
      <w:r>
        <w:rPr>
          <w:rFonts w:hint="default" w:ascii="Times New Roman" w:hAnsi="Times New Roman" w:cs="Times New Roman"/>
          <w:b/>
          <w:i/>
          <w:color w:val="000000" w:themeColor="text1"/>
          <w:sz w:val="28"/>
          <w:szCs w:val="28"/>
          <w:lang w:val="vi-VN"/>
          <w14:textFill>
            <w14:solidFill>
              <w14:schemeClr w14:val="tx1"/>
            </w14:solidFill>
          </w14:textFill>
        </w:rPr>
        <w:t xml:space="preserve">Hoạt động 2: </w:t>
      </w:r>
      <w:r>
        <w:rPr>
          <w:rFonts w:hint="default" w:ascii="Times New Roman" w:hAnsi="Times New Roman" w:cs="Times New Roman"/>
          <w:b/>
          <w:i/>
          <w:color w:val="000000" w:themeColor="text1"/>
          <w:sz w:val="28"/>
          <w:szCs w:val="28"/>
          <w14:textFill>
            <w14:solidFill>
              <w14:schemeClr w14:val="tx1"/>
            </w14:solidFill>
          </w14:textFill>
        </w:rPr>
        <w:t>Hình thành kiến thức mới</w:t>
      </w:r>
    </w:p>
    <w:p>
      <w:pPr>
        <w:spacing w:line="288" w:lineRule="auto"/>
        <w:jc w:val="both"/>
        <w:rPr>
          <w:rFonts w:hint="default" w:ascii="Times New Roman" w:hAnsi="Times New Roman" w:cs="Times New Roman"/>
          <w:b/>
          <w:i/>
          <w:color w:val="000000" w:themeColor="text1"/>
          <w:sz w:val="28"/>
          <w:szCs w:val="28"/>
          <w14:textFill>
            <w14:solidFill>
              <w14:schemeClr w14:val="tx1"/>
            </w14:solidFill>
          </w14:textFill>
        </w:rPr>
      </w:pPr>
      <w:r>
        <w:rPr>
          <w:rFonts w:hint="default" w:ascii="Times New Roman" w:hAnsi="Times New Roman" w:cs="Times New Roman"/>
          <w:b/>
          <w:i/>
          <w:color w:val="000000" w:themeColor="text1"/>
          <w:sz w:val="28"/>
          <w:szCs w:val="28"/>
          <w:lang w:val="vi-VN"/>
          <w14:textFill>
            <w14:solidFill>
              <w14:schemeClr w14:val="tx1"/>
            </w14:solidFill>
          </w14:textFill>
        </w:rPr>
        <w:t>2.1</w:t>
      </w:r>
      <w:r>
        <w:rPr>
          <w:rFonts w:hint="default" w:ascii="Times New Roman" w:hAnsi="Times New Roman" w:cs="Times New Roman"/>
          <w:b/>
          <w:i/>
          <w:color w:val="000000" w:themeColor="text1"/>
          <w:sz w:val="28"/>
          <w:szCs w:val="28"/>
          <w14:textFill>
            <w14:solidFill>
              <w14:schemeClr w14:val="tx1"/>
            </w14:solidFill>
          </w14:textFill>
        </w:rPr>
        <w:t xml:space="preserve"> Tìm hiểu vị trí địa lý và giới hạn lãnh thổ (10 phút)</w:t>
      </w:r>
    </w:p>
    <w:p>
      <w:pPr>
        <w:spacing w:line="288" w:lineRule="auto"/>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lang w:val="vi-VN"/>
          <w14:textFill>
            <w14:solidFill>
              <w14:schemeClr w14:val="tx1"/>
            </w14:solidFill>
          </w14:textFill>
        </w:rPr>
        <w:t>a</w:t>
      </w:r>
      <w:r>
        <w:rPr>
          <w:rFonts w:hint="default" w:ascii="Times New Roman" w:hAnsi="Times New Roman" w:cs="Times New Roman"/>
          <w:b/>
          <w:color w:val="000000" w:themeColor="text1"/>
          <w:sz w:val="28"/>
          <w:szCs w:val="28"/>
          <w14:textFill>
            <w14:solidFill>
              <w14:schemeClr w14:val="tx1"/>
            </w14:solidFill>
          </w14:textFill>
        </w:rPr>
        <w:t xml:space="preserve">. Mục tiêu: </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 xml:space="preserve">- </w:t>
      </w:r>
      <w:r>
        <w:rPr>
          <w:rFonts w:hint="default" w:ascii="Times New Roman" w:hAnsi="Times New Roman" w:cs="Times New Roman"/>
          <w:color w:val="000000" w:themeColor="text1"/>
          <w:sz w:val="28"/>
          <w:szCs w:val="28"/>
          <w14:textFill>
            <w14:solidFill>
              <w14:schemeClr w14:val="tx1"/>
            </w14:solidFill>
          </w14:textFill>
        </w:rPr>
        <w:t>Xác định được các đặc điểm về vị trí, giới hạn lãnh thổ của vùng.</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Đánh giá được ý nghĩa của vị trí địa lý và giới hạn lãnh thổ của vùng đối với sự phát triển kinh tế xã hội.</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Phát triển năng lực tự học, hợp tác</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Đọc bản đồ và Atlat</w:t>
      </w:r>
    </w:p>
    <w:p>
      <w:pPr>
        <w:spacing w:line="288" w:lineRule="auto"/>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lang w:val="vi-VN"/>
          <w14:textFill>
            <w14:solidFill>
              <w14:schemeClr w14:val="tx1"/>
            </w14:solidFill>
          </w14:textFill>
        </w:rPr>
        <w:t>b</w:t>
      </w:r>
      <w:r>
        <w:rPr>
          <w:rFonts w:hint="default" w:ascii="Times New Roman" w:hAnsi="Times New Roman" w:cs="Times New Roman"/>
          <w:b/>
          <w:color w:val="000000" w:themeColor="text1"/>
          <w:sz w:val="28"/>
          <w:szCs w:val="28"/>
          <w14:textFill>
            <w14:solidFill>
              <w14:schemeClr w14:val="tx1"/>
            </w14:solidFill>
          </w14:textFill>
        </w:rPr>
        <w:t>. Tiến trình hoạt động:</w:t>
      </w:r>
    </w:p>
    <w:p>
      <w:pPr>
        <w:spacing w:line="288" w:lineRule="auto"/>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Bước 1:</w:t>
      </w:r>
      <w:r>
        <w:rPr>
          <w:rFonts w:hint="default" w:ascii="Times New Roman" w:hAnsi="Times New Roman" w:cs="Times New Roman"/>
          <w:b/>
          <w:color w:val="000000" w:themeColor="text1"/>
          <w:sz w:val="28"/>
          <w:szCs w:val="28"/>
          <w:lang w:val="vi-VN"/>
          <w14:textFill>
            <w14:solidFill>
              <w14:schemeClr w14:val="tx1"/>
            </w14:solidFill>
          </w14:textFill>
        </w:rPr>
        <w:t>Giao</w:t>
      </w:r>
      <w:r>
        <w:rPr>
          <w:rFonts w:hint="default" w:ascii="Times New Roman" w:hAnsi="Times New Roman" w:cs="Times New Roman"/>
          <w:b/>
          <w:color w:val="000000" w:themeColor="text1"/>
          <w:sz w:val="28"/>
          <w:szCs w:val="28"/>
          <w14:textFill>
            <w14:solidFill>
              <w14:schemeClr w14:val="tx1"/>
            </w14:solidFill>
          </w14:textFill>
        </w:rPr>
        <w:t xml:space="preserve"> nhiệm vụ</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GV phát phiếu học tập</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HS có 3 phút để hoàn thành thông tin trong phiếu</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+ 2 HS cùng làm 1 phiếu</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Sử dụng tập bản đồ/Atlat để tham khảo</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Bước 2:</w:t>
      </w:r>
      <w:r>
        <w:rPr>
          <w:rFonts w:hint="default" w:ascii="Times New Roman" w:hAnsi="Times New Roman" w:cs="Times New Roman"/>
          <w:color w:val="000000" w:themeColor="text1"/>
          <w:sz w:val="28"/>
          <w:szCs w:val="28"/>
          <w14:textFill>
            <w14:solidFill>
              <w14:schemeClr w14:val="tx1"/>
            </w14:solidFill>
          </w14:textFill>
        </w:rPr>
        <w:t xml:space="preserve"> Các nhóm thực hiện nhiệm vụ</w:t>
      </w:r>
    </w:p>
    <w:tbl>
      <w:tblPr>
        <w:tblStyle w:val="8"/>
        <w:tblW w:w="96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44" w:type="dxa"/>
          <w:left w:w="115" w:type="dxa"/>
          <w:bottom w:w="144" w:type="dxa"/>
          <w:right w:w="115" w:type="dxa"/>
        </w:tblCellMar>
      </w:tblPr>
      <w:tblGrid>
        <w:gridCol w:w="4808"/>
        <w:gridCol w:w="48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4808" w:type="dxa"/>
            <w:shd w:val="clear" w:color="auto" w:fill="FFC000"/>
          </w:tcPr>
          <w:p>
            <w:pPr>
              <w:spacing w:after="0" w:line="288" w:lineRule="auto"/>
              <w:ind w:firstLine="0"/>
              <w:jc w:val="center"/>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Tiêu chí</w:t>
            </w:r>
          </w:p>
        </w:tc>
        <w:tc>
          <w:tcPr>
            <w:tcW w:w="4820" w:type="dxa"/>
            <w:shd w:val="clear" w:color="auto" w:fill="FFC000"/>
          </w:tcPr>
          <w:p>
            <w:pPr>
              <w:spacing w:after="0" w:line="288" w:lineRule="auto"/>
              <w:ind w:firstLine="0"/>
              <w:jc w:val="center"/>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Thông tin vùng Đông Nam Bộ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4808"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Diện tích vùng</w:t>
            </w:r>
          </w:p>
        </w:tc>
        <w:tc>
          <w:tcPr>
            <w:tcW w:w="4820"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4808"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Tiếp giáp các vùng</w:t>
            </w:r>
          </w:p>
        </w:tc>
        <w:tc>
          <w:tcPr>
            <w:tcW w:w="4820"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4808"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Gồm các tỉnh thành</w:t>
            </w:r>
          </w:p>
        </w:tc>
        <w:tc>
          <w:tcPr>
            <w:tcW w:w="4820"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4808"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Ý nghĩa của vị trí</w:t>
            </w:r>
          </w:p>
        </w:tc>
        <w:tc>
          <w:tcPr>
            <w:tcW w:w="4820"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p>
        </w:tc>
      </w:tr>
    </w:tbl>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Bước 3:</w:t>
      </w:r>
      <w:r>
        <w:rPr>
          <w:rFonts w:hint="default" w:ascii="Times New Roman" w:hAnsi="Times New Roman" w:cs="Times New Roman"/>
          <w:color w:val="000000" w:themeColor="text1"/>
          <w:sz w:val="28"/>
          <w:szCs w:val="28"/>
          <w14:textFill>
            <w14:solidFill>
              <w14:schemeClr w14:val="tx1"/>
            </w14:solidFill>
          </w14:textFill>
        </w:rPr>
        <w:t xml:space="preserve"> GV gọi ngẫu nhiên 1 cặp lên bảng trình bày với bản đồ và hoàn thành thông tin trên bảng.</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Bước 4:</w:t>
      </w:r>
      <w:r>
        <w:rPr>
          <w:rFonts w:hint="default" w:ascii="Times New Roman" w:hAnsi="Times New Roman" w:cs="Times New Roman"/>
          <w:color w:val="000000" w:themeColor="text1"/>
          <w:sz w:val="28"/>
          <w:szCs w:val="28"/>
          <w14:textFill>
            <w14:solidFill>
              <w14:schemeClr w14:val="tx1"/>
            </w14:solidFill>
          </w14:textFill>
        </w:rPr>
        <w:t xml:space="preserve"> GV cùng các nhóm phân tích quá trình làm việc và kết quả thực hiện nhiệm vụ của HS. GV nên dựa vào kết quả phiếu học tập của HS để chữa và chốt kiến thức trực tiếp. </w:t>
      </w:r>
    </w:p>
    <w:p>
      <w:pPr>
        <w:spacing w:line="288" w:lineRule="auto"/>
        <w:rPr>
          <w:rFonts w:hint="default" w:ascii="Times New Roman" w:hAnsi="Times New Roman" w:cs="Times New Roman"/>
          <w:b/>
          <w:i/>
          <w:color w:val="000000" w:themeColor="text1"/>
          <w:sz w:val="28"/>
          <w:szCs w:val="28"/>
          <w14:textFill>
            <w14:solidFill>
              <w14:schemeClr w14:val="tx1"/>
            </w14:solidFill>
          </w14:textFill>
        </w:rPr>
      </w:pPr>
      <w:r>
        <w:rPr>
          <w:rFonts w:hint="default" w:ascii="Times New Roman" w:hAnsi="Times New Roman" w:cs="Times New Roman"/>
          <w:b/>
          <w:i/>
          <w:color w:val="000000" w:themeColor="text1"/>
          <w:sz w:val="28"/>
          <w:szCs w:val="28"/>
          <w14:textFill>
            <w14:solidFill>
              <w14:schemeClr w14:val="tx1"/>
            </w14:solidFill>
          </w14:textFill>
        </w:rPr>
        <w:t>Gv mở rộng, giới thiệu thêm và nhấn mạnh vị trí chiến lược của vùng</w:t>
      </w:r>
    </w:p>
    <w:p>
      <w:pPr>
        <w:spacing w:line="288" w:lineRule="auto"/>
        <w:rPr>
          <w:rFonts w:hint="default" w:ascii="Times New Roman" w:hAnsi="Times New Roman" w:cs="Times New Roman"/>
          <w:b/>
          <w:i/>
          <w:color w:val="000000" w:themeColor="text1"/>
          <w:sz w:val="28"/>
          <w:szCs w:val="28"/>
          <w14:textFill>
            <w14:solidFill>
              <w14:schemeClr w14:val="tx1"/>
            </w14:solidFill>
          </w14:textFill>
        </w:rPr>
      </w:pPr>
      <w:r>
        <w:rPr>
          <w:rFonts w:hint="default" w:ascii="Times New Roman" w:hAnsi="Times New Roman" w:cs="Times New Roman"/>
          <w:b/>
          <w:i/>
          <w:color w:val="000000" w:themeColor="text1"/>
          <w:sz w:val="28"/>
          <w:szCs w:val="28"/>
          <w14:textFill>
            <w14:solidFill>
              <w14:schemeClr w14:val="tx1"/>
            </w14:solidFill>
          </w14:textFill>
        </w:rPr>
        <w:t>Nhấn mạnh đến huyện Côn Đảo của BRVT.</w:t>
      </w:r>
    </w:p>
    <w:p>
      <w:pPr>
        <w:spacing w:line="288" w:lineRule="auto"/>
        <w:rPr>
          <w:rFonts w:hint="default" w:ascii="Times New Roman" w:hAnsi="Times New Roman" w:cs="Times New Roman"/>
          <w:b/>
          <w:color w:val="000000" w:themeColor="text1"/>
          <w:sz w:val="28"/>
          <w:szCs w:val="28"/>
          <w:lang w:val="vi-VN"/>
          <w14:textFill>
            <w14:solidFill>
              <w14:schemeClr w14:val="tx1"/>
            </w14:solidFill>
          </w14:textFill>
        </w:rPr>
      </w:pPr>
      <w:r>
        <w:rPr>
          <w:rFonts w:hint="default" w:ascii="Times New Roman" w:hAnsi="Times New Roman" w:cs="Times New Roman"/>
          <w:b/>
          <w:color w:val="000000" w:themeColor="text1"/>
          <w:sz w:val="28"/>
          <w:szCs w:val="28"/>
          <w:lang w:val="vi-VN"/>
          <w14:textFill>
            <w14:solidFill>
              <w14:schemeClr w14:val="tx1"/>
            </w14:solidFill>
          </w14:textFill>
        </w:rPr>
        <w:t>Chuẩn kiến thức</w:t>
      </w:r>
    </w:p>
    <w:tbl>
      <w:tblPr>
        <w:tblStyle w:val="9"/>
        <w:tblW w:w="96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44" w:type="dxa"/>
          <w:left w:w="115" w:type="dxa"/>
          <w:bottom w:w="144" w:type="dxa"/>
          <w:right w:w="115" w:type="dxa"/>
        </w:tblCellMar>
      </w:tblPr>
      <w:tblGrid>
        <w:gridCol w:w="3458"/>
        <w:gridCol w:w="61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3458" w:type="dxa"/>
            <w:shd w:val="clear" w:color="auto" w:fill="FFC000"/>
          </w:tcPr>
          <w:p>
            <w:pPr>
              <w:spacing w:after="0" w:line="288" w:lineRule="auto"/>
              <w:ind w:firstLine="0"/>
              <w:jc w:val="center"/>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Tiêu chí</w:t>
            </w:r>
          </w:p>
        </w:tc>
        <w:tc>
          <w:tcPr>
            <w:tcW w:w="6170" w:type="dxa"/>
            <w:shd w:val="clear" w:color="auto" w:fill="FFC000"/>
          </w:tcPr>
          <w:p>
            <w:pPr>
              <w:spacing w:after="0" w:line="288" w:lineRule="auto"/>
              <w:ind w:firstLine="0"/>
              <w:jc w:val="center"/>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Thông tin vùng Đông Nam Bộ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3458" w:type="dxa"/>
            <w:vAlign w:val="center"/>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Diện tích vùng</w:t>
            </w:r>
          </w:p>
        </w:tc>
        <w:tc>
          <w:tcPr>
            <w:tcW w:w="6170"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23,5 nghìn km2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3458" w:type="dxa"/>
            <w:vAlign w:val="center"/>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Tiếp giáp các vùng, lãnh thổ</w:t>
            </w:r>
          </w:p>
        </w:tc>
        <w:tc>
          <w:tcPr>
            <w:tcW w:w="6170"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DH NTB, Tây Nguyên, ĐBSCL, CPC và biển Đông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3458" w:type="dxa"/>
            <w:vAlign w:val="center"/>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Gồm các tỉnh thành</w:t>
            </w:r>
          </w:p>
        </w:tc>
        <w:tc>
          <w:tcPr>
            <w:tcW w:w="6170"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Bình Dương, Bình Phước, Đồng Nai, BR-VT, Tây Ninh, TP.HCM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3458" w:type="dxa"/>
            <w:vAlign w:val="center"/>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Ý nghĩa của vị trí</w:t>
            </w:r>
          </w:p>
        </w:tc>
        <w:tc>
          <w:tcPr>
            <w:tcW w:w="6170"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 Trao đổi các vùng thuận lợi bằng đường bộ, biển, sông</w:t>
            </w:r>
          </w:p>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 Trao đổi CPC qua cửa khẩu</w:t>
            </w:r>
          </w:p>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 Phát triển KT biển</w:t>
            </w:r>
          </w:p>
        </w:tc>
      </w:tr>
    </w:tbl>
    <w:p>
      <w:pPr>
        <w:spacing w:line="288" w:lineRule="auto"/>
        <w:ind w:left="0" w:leftChars="0" w:firstLine="0" w:firstLineChars="0"/>
        <w:jc w:val="both"/>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lang w:val="vi-VN"/>
          <w14:textFill>
            <w14:solidFill>
              <w14:schemeClr w14:val="tx1"/>
            </w14:solidFill>
          </w14:textFill>
        </w:rPr>
        <w:t xml:space="preserve">2.2 </w:t>
      </w:r>
      <w:r>
        <w:rPr>
          <w:rFonts w:hint="default" w:ascii="Times New Roman" w:hAnsi="Times New Roman" w:cs="Times New Roman"/>
          <w:b/>
          <w:color w:val="000000" w:themeColor="text1"/>
          <w:sz w:val="28"/>
          <w:szCs w:val="28"/>
          <w14:textFill>
            <w14:solidFill>
              <w14:schemeClr w14:val="tx1"/>
            </w14:solidFill>
          </w14:textFill>
        </w:rPr>
        <w:t xml:space="preserve"> Phân tích, đánh giá đặc điểm tự nhiên - tài nguyên thiên nhiên và dân cư xã hội của vùng ( 30 phút)</w:t>
      </w:r>
    </w:p>
    <w:p>
      <w:pPr>
        <w:spacing w:line="288" w:lineRule="auto"/>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lang w:val="vi-VN"/>
          <w14:textFill>
            <w14:solidFill>
              <w14:schemeClr w14:val="tx1"/>
            </w14:solidFill>
          </w14:textFill>
        </w:rPr>
        <w:t>a</w:t>
      </w:r>
      <w:r>
        <w:rPr>
          <w:rFonts w:hint="default" w:ascii="Times New Roman" w:hAnsi="Times New Roman" w:cs="Times New Roman"/>
          <w:b/>
          <w:color w:val="000000" w:themeColor="text1"/>
          <w:sz w:val="28"/>
          <w:szCs w:val="28"/>
          <w14:textFill>
            <w14:solidFill>
              <w14:schemeClr w14:val="tx1"/>
            </w14:solidFill>
          </w14:textFill>
        </w:rPr>
        <w:t>. Mục tiêu</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Trình bày được các đặc điểm tự nhiên và tài nguyên thiên nhiên và dân cư xã hội nổi bật của vùng .</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Đánh giá những thế mạnh về tự nhiên cũng như tài nguyên thiên nhiên, dân cư – xã hội của vùng đối với sự phát triển kinh tế xã hội.</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Phân tích được những khó khăn, hạn chế về mặt tự nhiên, dân cư – xã hội</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Về kỹ năng: Rèn luyện kỹ năng khai thác lược đồ, tranh ảnh, bảng số liệu, biểu đồ.</w:t>
      </w:r>
    </w:p>
    <w:p>
      <w:pPr>
        <w:spacing w:line="288" w:lineRule="auto"/>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lang w:val="vi-VN"/>
          <w14:textFill>
            <w14:solidFill>
              <w14:schemeClr w14:val="tx1"/>
            </w14:solidFill>
          </w14:textFill>
        </w:rPr>
        <w:t>b</w:t>
      </w:r>
      <w:r>
        <w:rPr>
          <w:rFonts w:hint="default" w:ascii="Times New Roman" w:hAnsi="Times New Roman" w:cs="Times New Roman"/>
          <w:b/>
          <w:color w:val="000000" w:themeColor="text1"/>
          <w:sz w:val="28"/>
          <w:szCs w:val="28"/>
          <w14:textFill>
            <w14:solidFill>
              <w14:schemeClr w14:val="tx1"/>
            </w14:solidFill>
          </w14:textFill>
        </w:rPr>
        <w:t>. Tiến trình hoạt động:</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 xml:space="preserve">Bước 1: </w:t>
      </w:r>
      <w:r>
        <w:rPr>
          <w:rFonts w:hint="default" w:ascii="Times New Roman" w:hAnsi="Times New Roman" w:cs="Times New Roman"/>
          <w:b w:val="0"/>
          <w:bCs/>
          <w:color w:val="000000" w:themeColor="text1"/>
          <w:sz w:val="28"/>
          <w:szCs w:val="28"/>
          <w:lang w:val="vi-VN"/>
          <w14:textFill>
            <w14:solidFill>
              <w14:schemeClr w14:val="tx1"/>
            </w14:solidFill>
          </w14:textFill>
        </w:rPr>
        <w:t>Giao</w:t>
      </w:r>
      <w:r>
        <w:rPr>
          <w:rFonts w:hint="default" w:ascii="Times New Roman" w:hAnsi="Times New Roman" w:cs="Times New Roman"/>
          <w:color w:val="000000" w:themeColor="text1"/>
          <w:sz w:val="28"/>
          <w:szCs w:val="28"/>
          <w14:textFill>
            <w14:solidFill>
              <w14:schemeClr w14:val="tx1"/>
            </w14:solidFill>
          </w14:textFill>
        </w:rPr>
        <w:t xml:space="preserve"> nhiệm vụ:</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xml:space="preserve">+ Nhà đầu tư: Nhiệm vụ chính là hỏi, chất vấn các địa phương. Số lượng nhà đầu tư là 8, ở các lĩnh vực Nông nghiệp, thủy sản, khai khoáng, dịch vụ, dệt may, điện tử … </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(GV có thể cho các em đóng vai là lãnh đạo các tập đoàn lớn mong muốn đặt trụ sở, đầu tư và khai thác ở Đông Nam Bộ..</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Nhà nông, lãnh đạo địa phương: Nhiệm vụ chính là quảng cáo, giới thiệu nhằm thu hút đầu tư. Mỗi nhóm là một thế mạnh nổi bật của ngành và nhóm ngành</w:t>
      </w:r>
    </w:p>
    <w:p>
      <w:pPr>
        <w:numPr>
          <w:ilvl w:val="0"/>
          <w:numId w:val="2"/>
        </w:numPr>
        <w:pBdr>
          <w:top w:val="none" w:color="auto" w:sz="0" w:space="0"/>
          <w:left w:val="none" w:color="auto" w:sz="0" w:space="0"/>
          <w:bottom w:val="none" w:color="auto" w:sz="0" w:space="0"/>
          <w:right w:val="none" w:color="auto" w:sz="0" w:space="0"/>
          <w:between w:val="none" w:color="auto" w:sz="0" w:space="0"/>
        </w:pBdr>
        <w:spacing w:after="0" w:line="288" w:lineRule="auto"/>
        <w:jc w:val="left"/>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Ngành trồng trọt</w:t>
      </w:r>
    </w:p>
    <w:p>
      <w:pPr>
        <w:numPr>
          <w:ilvl w:val="0"/>
          <w:numId w:val="2"/>
        </w:numPr>
        <w:pBdr>
          <w:top w:val="none" w:color="auto" w:sz="0" w:space="0"/>
          <w:left w:val="none" w:color="auto" w:sz="0" w:space="0"/>
          <w:bottom w:val="none" w:color="auto" w:sz="0" w:space="0"/>
          <w:right w:val="none" w:color="auto" w:sz="0" w:space="0"/>
          <w:between w:val="none" w:color="auto" w:sz="0" w:space="0"/>
        </w:pBdr>
        <w:spacing w:after="0" w:line="288" w:lineRule="auto"/>
        <w:jc w:val="left"/>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Ngành chăn nuôi</w:t>
      </w:r>
    </w:p>
    <w:p>
      <w:pPr>
        <w:numPr>
          <w:ilvl w:val="0"/>
          <w:numId w:val="2"/>
        </w:numPr>
        <w:pBdr>
          <w:top w:val="none" w:color="auto" w:sz="0" w:space="0"/>
          <w:left w:val="none" w:color="auto" w:sz="0" w:space="0"/>
          <w:bottom w:val="none" w:color="auto" w:sz="0" w:space="0"/>
          <w:right w:val="none" w:color="auto" w:sz="0" w:space="0"/>
          <w:between w:val="none" w:color="auto" w:sz="0" w:space="0"/>
        </w:pBdr>
        <w:spacing w:after="0" w:line="288" w:lineRule="auto"/>
        <w:jc w:val="left"/>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Ngành thủy sản</w:t>
      </w:r>
    </w:p>
    <w:p>
      <w:pPr>
        <w:numPr>
          <w:ilvl w:val="0"/>
          <w:numId w:val="2"/>
        </w:numPr>
        <w:pBdr>
          <w:top w:val="none" w:color="auto" w:sz="0" w:space="0"/>
          <w:left w:val="none" w:color="auto" w:sz="0" w:space="0"/>
          <w:bottom w:val="none" w:color="auto" w:sz="0" w:space="0"/>
          <w:right w:val="none" w:color="auto" w:sz="0" w:space="0"/>
          <w:between w:val="none" w:color="auto" w:sz="0" w:space="0"/>
        </w:pBdr>
        <w:spacing w:after="0" w:line="288" w:lineRule="auto"/>
        <w:jc w:val="left"/>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Ngành khai thác dầu khí</w:t>
      </w:r>
    </w:p>
    <w:p>
      <w:pPr>
        <w:numPr>
          <w:ilvl w:val="0"/>
          <w:numId w:val="2"/>
        </w:numPr>
        <w:pBdr>
          <w:top w:val="none" w:color="auto" w:sz="0" w:space="0"/>
          <w:left w:val="none" w:color="auto" w:sz="0" w:space="0"/>
          <w:bottom w:val="none" w:color="auto" w:sz="0" w:space="0"/>
          <w:right w:val="none" w:color="auto" w:sz="0" w:space="0"/>
          <w:between w:val="none" w:color="auto" w:sz="0" w:space="0"/>
        </w:pBdr>
        <w:spacing w:after="0" w:line="288" w:lineRule="auto"/>
        <w:jc w:val="left"/>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Ngành chế biến thực phẩm</w:t>
      </w:r>
    </w:p>
    <w:p>
      <w:pPr>
        <w:numPr>
          <w:ilvl w:val="0"/>
          <w:numId w:val="2"/>
        </w:numPr>
        <w:pBdr>
          <w:top w:val="none" w:color="auto" w:sz="0" w:space="0"/>
          <w:left w:val="none" w:color="auto" w:sz="0" w:space="0"/>
          <w:bottom w:val="none" w:color="auto" w:sz="0" w:space="0"/>
          <w:right w:val="none" w:color="auto" w:sz="0" w:space="0"/>
          <w:between w:val="none" w:color="auto" w:sz="0" w:space="0"/>
        </w:pBdr>
        <w:spacing w:after="0" w:line="288" w:lineRule="auto"/>
        <w:jc w:val="left"/>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Ngành sản xuất hàng tiêu dùng</w:t>
      </w:r>
    </w:p>
    <w:p>
      <w:pPr>
        <w:numPr>
          <w:ilvl w:val="0"/>
          <w:numId w:val="2"/>
        </w:numPr>
        <w:pBdr>
          <w:top w:val="none" w:color="auto" w:sz="0" w:space="0"/>
          <w:left w:val="none" w:color="auto" w:sz="0" w:space="0"/>
          <w:bottom w:val="none" w:color="auto" w:sz="0" w:space="0"/>
          <w:right w:val="none" w:color="auto" w:sz="0" w:space="0"/>
          <w:between w:val="none" w:color="auto" w:sz="0" w:space="0"/>
        </w:pBdr>
        <w:spacing w:after="0" w:line="288" w:lineRule="auto"/>
        <w:jc w:val="left"/>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Ngân hàng – tài chính – bán lẻ</w:t>
      </w:r>
    </w:p>
    <w:p>
      <w:pPr>
        <w:spacing w:line="288" w:lineRule="auto"/>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Phiếu học tập của các nhóm:</w:t>
      </w:r>
      <w:r>
        <w:rPr>
          <w:rFonts w:hint="default" w:ascii="Times New Roman" w:hAnsi="Times New Roman" w:cs="Times New Roman"/>
          <w:color w:val="000000" w:themeColor="text1"/>
          <w:sz w:val="28"/>
          <w:szCs w:val="28"/>
          <w14:textFill>
            <w14:solidFill>
              <w14:schemeClr w14:val="tx1"/>
            </w14:solidFill>
          </w14:textFill>
        </w:rPr>
        <w:t xml:space="preserve"> </w:t>
      </w:r>
    </w:p>
    <w:tbl>
      <w:tblPr>
        <w:tblStyle w:val="10"/>
        <w:tblW w:w="96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44" w:type="dxa"/>
          <w:left w:w="115" w:type="dxa"/>
          <w:bottom w:w="144" w:type="dxa"/>
          <w:right w:w="115" w:type="dxa"/>
        </w:tblCellMar>
      </w:tblPr>
      <w:tblGrid>
        <w:gridCol w:w="3215"/>
        <w:gridCol w:w="3205"/>
        <w:gridCol w:w="3208"/>
      </w:tblGrid>
      <w:tr>
        <w:tblPrEx>
          <w:tblCellMar>
            <w:top w:w="144" w:type="dxa"/>
            <w:left w:w="115" w:type="dxa"/>
            <w:bottom w:w="144" w:type="dxa"/>
            <w:right w:w="115" w:type="dxa"/>
          </w:tblCellMar>
        </w:tblPrEx>
        <w:tc>
          <w:tcPr>
            <w:tcW w:w="3215" w:type="dxa"/>
            <w:shd w:val="clear" w:color="auto" w:fill="FFC000"/>
          </w:tcPr>
          <w:p>
            <w:pPr>
              <w:spacing w:after="0" w:line="288" w:lineRule="auto"/>
              <w:ind w:firstLine="0"/>
              <w:jc w:val="center"/>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Nhân tố</w:t>
            </w:r>
          </w:p>
        </w:tc>
        <w:tc>
          <w:tcPr>
            <w:tcW w:w="3205" w:type="dxa"/>
            <w:shd w:val="clear" w:color="auto" w:fill="FFC000"/>
          </w:tcPr>
          <w:p>
            <w:pPr>
              <w:spacing w:after="0" w:line="288" w:lineRule="auto"/>
              <w:ind w:firstLine="0"/>
              <w:jc w:val="center"/>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Thế mạnh</w:t>
            </w:r>
          </w:p>
        </w:tc>
        <w:tc>
          <w:tcPr>
            <w:tcW w:w="3208" w:type="dxa"/>
            <w:shd w:val="clear" w:color="auto" w:fill="FFC000"/>
          </w:tcPr>
          <w:p>
            <w:pPr>
              <w:spacing w:after="0" w:line="288" w:lineRule="auto"/>
              <w:ind w:firstLine="0"/>
              <w:jc w:val="center"/>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Hạn chế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3215" w:type="dxa"/>
            <w:shd w:val="clear" w:color="auto" w:fill="C6D9F1"/>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Địa hình</w:t>
            </w:r>
          </w:p>
        </w:tc>
        <w:tc>
          <w:tcPr>
            <w:tcW w:w="3205" w:type="dxa"/>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p>
        </w:tc>
        <w:tc>
          <w:tcPr>
            <w:tcW w:w="3208" w:type="dxa"/>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3215" w:type="dxa"/>
            <w:shd w:val="clear" w:color="auto" w:fill="C6D9F1"/>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Khí hậu</w:t>
            </w:r>
          </w:p>
        </w:tc>
        <w:tc>
          <w:tcPr>
            <w:tcW w:w="3205" w:type="dxa"/>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p>
        </w:tc>
        <w:tc>
          <w:tcPr>
            <w:tcW w:w="3208" w:type="dxa"/>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3215" w:type="dxa"/>
            <w:shd w:val="clear" w:color="auto" w:fill="C6D9F1"/>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Tài nguyên</w:t>
            </w:r>
          </w:p>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 đất trồng</w:t>
            </w:r>
          </w:p>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 nguồn nước</w:t>
            </w:r>
          </w:p>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 khoáng sản</w:t>
            </w:r>
          </w:p>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 sinh vật</w:t>
            </w:r>
          </w:p>
        </w:tc>
        <w:tc>
          <w:tcPr>
            <w:tcW w:w="3205" w:type="dxa"/>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p>
        </w:tc>
        <w:tc>
          <w:tcPr>
            <w:tcW w:w="3208" w:type="dxa"/>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3215" w:type="dxa"/>
            <w:shd w:val="clear" w:color="auto" w:fill="C6D9F1"/>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Biển</w:t>
            </w:r>
          </w:p>
        </w:tc>
        <w:tc>
          <w:tcPr>
            <w:tcW w:w="3205" w:type="dxa"/>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p>
        </w:tc>
        <w:tc>
          <w:tcPr>
            <w:tcW w:w="3208" w:type="dxa"/>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3215" w:type="dxa"/>
            <w:shd w:val="clear" w:color="auto" w:fill="C6D9F1"/>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Dân cư, lao động</w:t>
            </w:r>
          </w:p>
        </w:tc>
        <w:tc>
          <w:tcPr>
            <w:tcW w:w="3205" w:type="dxa"/>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p>
        </w:tc>
        <w:tc>
          <w:tcPr>
            <w:tcW w:w="3208" w:type="dxa"/>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3215" w:type="dxa"/>
            <w:shd w:val="clear" w:color="auto" w:fill="C6D9F1"/>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Cơ sở hạ tầng</w:t>
            </w:r>
          </w:p>
        </w:tc>
        <w:tc>
          <w:tcPr>
            <w:tcW w:w="3205" w:type="dxa"/>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p>
        </w:tc>
        <w:tc>
          <w:tcPr>
            <w:tcW w:w="3208" w:type="dxa"/>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3215" w:type="dxa"/>
            <w:shd w:val="clear" w:color="auto" w:fill="C6D9F1"/>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Khác (kĩ thuật, vốn, chính sách...)</w:t>
            </w:r>
          </w:p>
        </w:tc>
        <w:tc>
          <w:tcPr>
            <w:tcW w:w="3205" w:type="dxa"/>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p>
        </w:tc>
        <w:tc>
          <w:tcPr>
            <w:tcW w:w="3208" w:type="dxa"/>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p>
        </w:tc>
      </w:tr>
    </w:tbl>
    <w:p>
      <w:pPr>
        <w:spacing w:line="288" w:lineRule="auto"/>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 xml:space="preserve">Bước 2: </w:t>
      </w:r>
      <w:r>
        <w:rPr>
          <w:rFonts w:hint="default" w:ascii="Times New Roman" w:hAnsi="Times New Roman" w:cs="Times New Roman"/>
          <w:color w:val="000000" w:themeColor="text1"/>
          <w:sz w:val="28"/>
          <w:szCs w:val="28"/>
          <w14:textFill>
            <w14:solidFill>
              <w14:schemeClr w14:val="tx1"/>
            </w14:solidFill>
          </w14:textFill>
        </w:rPr>
        <w:t>Chuẩn bị nhiệm vụ, MC làm việc, tiến hành tổ chức Hội chợ</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Giới thiệu nhanh hội chợ</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Nhà đầu tư đưa ra yêu cầu</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Nhà nông – chính quyền đưa ra các thế mạnh</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Nhà đầu tư chất vấn các khó khăn; Mùa khô thiếu nước, hạ tầng thiếu thốn, lao động chưa đáp ứng được nhu cầu, sâu bệnh…</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Hai bên cùng tranh luận, đưa ra các thông tin thuyết phục</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Trong quá trình thực hiện, HS có thể ghi chép</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HS chuẩn bị các thông tin thuyết phục qua các sản phẩm đã chuẩn bị sẵn: Poster, hình ảnh, sơ đồ…</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 xml:space="preserve">Bước 3: </w:t>
      </w:r>
      <w:r>
        <w:rPr>
          <w:rFonts w:hint="default" w:ascii="Times New Roman" w:hAnsi="Times New Roman" w:cs="Times New Roman"/>
          <w:color w:val="000000" w:themeColor="text1"/>
          <w:sz w:val="28"/>
          <w:szCs w:val="28"/>
          <w14:textFill>
            <w14:solidFill>
              <w14:schemeClr w14:val="tx1"/>
            </w14:solidFill>
          </w14:textFill>
        </w:rPr>
        <w:t>Hết buổi hội chợ,</w:t>
      </w:r>
      <w:r>
        <w:rPr>
          <w:rFonts w:hint="default" w:ascii="Times New Roman" w:hAnsi="Times New Roman" w:cs="Times New Roman"/>
          <w:b/>
          <w:color w:val="000000" w:themeColor="text1"/>
          <w:sz w:val="28"/>
          <w:szCs w:val="28"/>
          <w14:textFill>
            <w14:solidFill>
              <w14:schemeClr w14:val="tx1"/>
            </w14:solidFill>
          </w14:textFill>
        </w:rPr>
        <w:t xml:space="preserve"> </w:t>
      </w:r>
      <w:r>
        <w:rPr>
          <w:rFonts w:hint="default" w:ascii="Times New Roman" w:hAnsi="Times New Roman" w:cs="Times New Roman"/>
          <w:color w:val="000000" w:themeColor="text1"/>
          <w:sz w:val="28"/>
          <w:szCs w:val="28"/>
          <w14:textFill>
            <w14:solidFill>
              <w14:schemeClr w14:val="tx1"/>
            </w14:solidFill>
          </w14:textFill>
        </w:rPr>
        <w:t>Giáo viên phân tích quá trình làm việc, kết quả thảo luận và phản biện của các nhóm.</w:t>
      </w:r>
      <w:r>
        <w:rPr>
          <w:rFonts w:hint="default" w:ascii="Times New Roman" w:hAnsi="Times New Roman" w:cs="Times New Roman"/>
          <w:b/>
          <w:color w:val="000000" w:themeColor="text1"/>
          <w:sz w:val="28"/>
          <w:szCs w:val="28"/>
          <w14:textFill>
            <w14:solidFill>
              <w14:schemeClr w14:val="tx1"/>
            </w14:solidFill>
          </w14:textFill>
        </w:rPr>
        <w:t xml:space="preserve"> </w:t>
      </w:r>
      <w:r>
        <w:rPr>
          <w:rFonts w:hint="default" w:ascii="Times New Roman" w:hAnsi="Times New Roman" w:cs="Times New Roman"/>
          <w:color w:val="000000" w:themeColor="text1"/>
          <w:sz w:val="28"/>
          <w:szCs w:val="28"/>
          <w14:textFill>
            <w14:solidFill>
              <w14:schemeClr w14:val="tx1"/>
            </w14:solidFill>
          </w14:textFill>
        </w:rPr>
        <w:t>Giáo viên cùng HS chốt kiến thức trên chính kết quả thực hiện nhiệm vụ của các em</w:t>
      </w:r>
    </w:p>
    <w:p>
      <w:pPr>
        <w:spacing w:line="288" w:lineRule="auto"/>
        <w:rPr>
          <w:rFonts w:hint="default" w:ascii="Times New Roman" w:hAnsi="Times New Roman" w:cs="Times New Roman"/>
          <w:color w:val="000000" w:themeColor="text1"/>
          <w:sz w:val="28"/>
          <w:szCs w:val="28"/>
          <w:lang w:val="vi-VN"/>
          <w14:textFill>
            <w14:solidFill>
              <w14:schemeClr w14:val="tx1"/>
            </w14:solidFill>
          </w14:textFill>
        </w:rPr>
      </w:pPr>
      <w:r>
        <w:rPr>
          <w:rFonts w:hint="default" w:ascii="Times New Roman" w:hAnsi="Times New Roman" w:cs="Times New Roman"/>
          <w:color w:val="000000" w:themeColor="text1"/>
          <w:sz w:val="28"/>
          <w:szCs w:val="28"/>
          <w:lang w:val="vi-VN"/>
          <w14:textFill>
            <w14:solidFill>
              <w14:schemeClr w14:val="tx1"/>
            </w14:solidFill>
          </w14:textFill>
        </w:rPr>
        <w:t>Chuẩn kiến thức</w:t>
      </w:r>
    </w:p>
    <w:tbl>
      <w:tblPr>
        <w:tblStyle w:val="11"/>
        <w:tblW w:w="96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44" w:type="dxa"/>
          <w:left w:w="115" w:type="dxa"/>
          <w:bottom w:w="144" w:type="dxa"/>
          <w:right w:w="115" w:type="dxa"/>
        </w:tblCellMar>
      </w:tblPr>
      <w:tblGrid>
        <w:gridCol w:w="3207"/>
        <w:gridCol w:w="3731"/>
        <w:gridCol w:w="26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3207" w:type="dxa"/>
            <w:shd w:val="clear" w:color="auto" w:fill="FFC000"/>
          </w:tcPr>
          <w:p>
            <w:pPr>
              <w:spacing w:after="0" w:line="288" w:lineRule="auto"/>
              <w:ind w:firstLine="0"/>
              <w:jc w:val="center"/>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Nhân tố</w:t>
            </w:r>
          </w:p>
        </w:tc>
        <w:tc>
          <w:tcPr>
            <w:tcW w:w="3731" w:type="dxa"/>
            <w:shd w:val="clear" w:color="auto" w:fill="FFC000"/>
          </w:tcPr>
          <w:p>
            <w:pPr>
              <w:spacing w:after="0" w:line="288" w:lineRule="auto"/>
              <w:ind w:firstLine="0"/>
              <w:jc w:val="center"/>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Thế mạnh</w:t>
            </w:r>
          </w:p>
        </w:tc>
        <w:tc>
          <w:tcPr>
            <w:tcW w:w="2690" w:type="dxa"/>
            <w:shd w:val="clear" w:color="auto" w:fill="FFC000"/>
          </w:tcPr>
          <w:p>
            <w:pPr>
              <w:spacing w:after="0" w:line="288" w:lineRule="auto"/>
              <w:ind w:firstLine="0"/>
              <w:jc w:val="center"/>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Hạn chế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3207" w:type="dxa"/>
            <w:shd w:val="clear" w:color="auto" w:fill="C6D9F1"/>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Địa hình</w:t>
            </w:r>
          </w:p>
        </w:tc>
        <w:tc>
          <w:tcPr>
            <w:tcW w:w="3731"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Thấp, bán bình nguyên, lượn sóng &gt;&gt;&gt; canh tác quy mô lớn, xây dựng vùng chuyên canh</w:t>
            </w:r>
          </w:p>
        </w:tc>
        <w:tc>
          <w:tcPr>
            <w:tcW w:w="2690"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Không có vấn đề nổi bật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3207" w:type="dxa"/>
            <w:shd w:val="clear" w:color="auto" w:fill="C6D9F1"/>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Khí hậu</w:t>
            </w:r>
          </w:p>
        </w:tc>
        <w:tc>
          <w:tcPr>
            <w:tcW w:w="3731"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Nóng ẩm, cận xích đạo</w:t>
            </w:r>
          </w:p>
        </w:tc>
        <w:tc>
          <w:tcPr>
            <w:tcW w:w="2690"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Mùa khô kéo dài, thiếu nước</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3207" w:type="dxa"/>
            <w:shd w:val="clear" w:color="auto" w:fill="C6D9F1"/>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Tài nguyên</w:t>
            </w:r>
          </w:p>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 đất trồng</w:t>
            </w:r>
          </w:p>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 nguồn nước</w:t>
            </w:r>
          </w:p>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 khoáng sản</w:t>
            </w:r>
          </w:p>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 sinh vật</w:t>
            </w:r>
          </w:p>
        </w:tc>
        <w:tc>
          <w:tcPr>
            <w:tcW w:w="3731"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 Đất xám trên phù sa cổ, đất ferallit trên đá ba-zan</w:t>
            </w:r>
          </w:p>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 Nguồn nước dồi dào, sông lớn Đồng Nai, Bé, La Ngà; Hồ Dầu Tiếng, Trị An… tiềm năng thủy điện</w:t>
            </w:r>
          </w:p>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 Khoáng sản dầu khí, vật liệu XD</w:t>
            </w:r>
          </w:p>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 Sinh vật: Rừng, thủy sản</w:t>
            </w:r>
          </w:p>
        </w:tc>
        <w:tc>
          <w:tcPr>
            <w:tcW w:w="2690"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Đất thoái hóa</w:t>
            </w:r>
          </w:p>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Tài nguyên suy giảm</w:t>
            </w:r>
          </w:p>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Rừng bị phá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3207" w:type="dxa"/>
            <w:shd w:val="clear" w:color="auto" w:fill="C6D9F1"/>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Biển</w:t>
            </w:r>
          </w:p>
        </w:tc>
        <w:tc>
          <w:tcPr>
            <w:tcW w:w="3731"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Rộng lớn, ngư trường</w:t>
            </w:r>
          </w:p>
        </w:tc>
        <w:tc>
          <w:tcPr>
            <w:tcW w:w="2690"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Tài nguyên giảm sút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3207" w:type="dxa"/>
            <w:shd w:val="clear" w:color="auto" w:fill="C6D9F1"/>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Dân cư, lao động</w:t>
            </w:r>
          </w:p>
        </w:tc>
        <w:tc>
          <w:tcPr>
            <w:tcW w:w="3731"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Đông đảo, 17,8tr thứ 2 trong 7 vùng</w:t>
            </w:r>
          </w:p>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Lao động có trình độ cao</w:t>
            </w:r>
          </w:p>
        </w:tc>
        <w:tc>
          <w:tcPr>
            <w:tcW w:w="2690"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Dân di cư khó kiểm soát</w:t>
            </w:r>
          </w:p>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Chất lượng chưa đáp ứng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3207" w:type="dxa"/>
            <w:shd w:val="clear" w:color="auto" w:fill="C6D9F1"/>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Cơ sở hạ tầng</w:t>
            </w:r>
          </w:p>
        </w:tc>
        <w:tc>
          <w:tcPr>
            <w:tcW w:w="3731"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Phát triển mạnh, tuyến cao tốc, cầu, cảng, sân bay</w:t>
            </w:r>
          </w:p>
        </w:tc>
        <w:tc>
          <w:tcPr>
            <w:tcW w:w="2690"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Còn thiếu</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44" w:type="dxa"/>
            <w:left w:w="115" w:type="dxa"/>
            <w:bottom w:w="144" w:type="dxa"/>
            <w:right w:w="115" w:type="dxa"/>
          </w:tblCellMar>
        </w:tblPrEx>
        <w:tc>
          <w:tcPr>
            <w:tcW w:w="3207" w:type="dxa"/>
            <w:shd w:val="clear" w:color="auto" w:fill="C6D9F1"/>
          </w:tcPr>
          <w:p>
            <w:pPr>
              <w:spacing w:after="0" w:line="288" w:lineRule="auto"/>
              <w:ind w:firstLine="0"/>
              <w:jc w:val="left"/>
              <w:rPr>
                <w:rFonts w:hint="default" w:ascii="Times New Roman" w:hAnsi="Times New Roman" w:eastAsia="Calibri" w:cs="Times New Roman"/>
                <w:b/>
                <w:color w:val="000000" w:themeColor="text1"/>
                <w:sz w:val="28"/>
                <w:szCs w:val="28"/>
                <w14:textFill>
                  <w14:solidFill>
                    <w14:schemeClr w14:val="tx1"/>
                  </w14:solidFill>
                </w14:textFill>
              </w:rPr>
            </w:pPr>
            <w:r>
              <w:rPr>
                <w:rFonts w:hint="default" w:ascii="Times New Roman" w:hAnsi="Times New Roman" w:eastAsia="Calibri" w:cs="Times New Roman"/>
                <w:b/>
                <w:color w:val="000000" w:themeColor="text1"/>
                <w:sz w:val="28"/>
                <w:szCs w:val="28"/>
                <w14:textFill>
                  <w14:solidFill>
                    <w14:schemeClr w14:val="tx1"/>
                  </w14:solidFill>
                </w14:textFill>
              </w:rPr>
              <w:t>Khác (kĩ thuật, vốn, chính sách...)</w:t>
            </w:r>
          </w:p>
        </w:tc>
        <w:tc>
          <w:tcPr>
            <w:tcW w:w="3731"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Đang phát triển mạnh</w:t>
            </w:r>
          </w:p>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Các tỉnh có sức cạnh tranh cao</w:t>
            </w:r>
          </w:p>
        </w:tc>
        <w:tc>
          <w:tcPr>
            <w:tcW w:w="2690" w:type="dxa"/>
          </w:tcPr>
          <w:p>
            <w:pPr>
              <w:spacing w:after="0" w:line="288" w:lineRule="auto"/>
              <w:ind w:firstLine="0"/>
              <w:jc w:val="left"/>
              <w:rPr>
                <w:rFonts w:hint="default" w:ascii="Times New Roman" w:hAnsi="Times New Roman" w:eastAsia="Calibri" w:cs="Times New Roman"/>
                <w:color w:val="000000" w:themeColor="text1"/>
                <w:sz w:val="28"/>
                <w:szCs w:val="28"/>
                <w14:textFill>
                  <w14:solidFill>
                    <w14:schemeClr w14:val="tx1"/>
                  </w14:solidFill>
                </w14:textFill>
              </w:rPr>
            </w:pPr>
            <w:r>
              <w:rPr>
                <w:rFonts w:hint="default" w:ascii="Times New Roman" w:hAnsi="Times New Roman" w:eastAsia="Calibri" w:cs="Times New Roman"/>
                <w:color w:val="000000" w:themeColor="text1"/>
                <w:sz w:val="28"/>
                <w:szCs w:val="28"/>
                <w14:textFill>
                  <w14:solidFill>
                    <w14:schemeClr w14:val="tx1"/>
                  </w14:solidFill>
                </w14:textFill>
              </w:rPr>
              <w:t>Còn nhiều hạn chế</w:t>
            </w:r>
          </w:p>
        </w:tc>
      </w:tr>
    </w:tbl>
    <w:p>
      <w:pPr>
        <w:spacing w:line="288" w:lineRule="auto"/>
        <w:rPr>
          <w:rFonts w:hint="default" w:ascii="Times New Roman" w:hAnsi="Times New Roman" w:cs="Times New Roman"/>
          <w:color w:val="000000" w:themeColor="text1"/>
          <w:sz w:val="28"/>
          <w:szCs w:val="28"/>
          <w14:textFill>
            <w14:solidFill>
              <w14:schemeClr w14:val="tx1"/>
            </w14:solidFill>
          </w14:textFill>
        </w:rPr>
      </w:pPr>
    </w:p>
    <w:p>
      <w:pPr>
        <w:spacing w:line="288" w:lineRule="auto"/>
        <w:jc w:val="center"/>
        <w:rPr>
          <w:rFonts w:hint="default" w:ascii="Times New Roman" w:hAnsi="Times New Roman" w:cs="Times New Roman"/>
          <w:b/>
          <w:color w:val="000000" w:themeColor="text1"/>
          <w:sz w:val="28"/>
          <w:szCs w:val="28"/>
          <w14:textFill>
            <w14:solidFill>
              <w14:schemeClr w14:val="tx1"/>
            </w14:solidFill>
          </w14:textFill>
        </w:rPr>
      </w:pPr>
    </w:p>
    <w:p>
      <w:pPr>
        <w:spacing w:line="288" w:lineRule="auto"/>
        <w:ind w:left="0" w:leftChars="0" w:firstLine="0" w:firstLineChars="0"/>
        <w:jc w:val="both"/>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Hoạt động</w:t>
      </w:r>
      <w:r>
        <w:rPr>
          <w:rFonts w:hint="default" w:ascii="Times New Roman" w:hAnsi="Times New Roman" w:cs="Times New Roman"/>
          <w:b/>
          <w:color w:val="000000" w:themeColor="text1"/>
          <w:sz w:val="28"/>
          <w:szCs w:val="28"/>
          <w:lang w:val="vi-VN"/>
          <w14:textFill>
            <w14:solidFill>
              <w14:schemeClr w14:val="tx1"/>
            </w14:solidFill>
          </w14:textFill>
        </w:rPr>
        <w:t xml:space="preserve"> 3: </w:t>
      </w:r>
      <w:r>
        <w:rPr>
          <w:rFonts w:hint="default" w:ascii="Times New Roman" w:hAnsi="Times New Roman" w:cs="Times New Roman"/>
          <w:b/>
          <w:color w:val="000000" w:themeColor="text1"/>
          <w:sz w:val="28"/>
          <w:szCs w:val="28"/>
          <w14:textFill>
            <w14:solidFill>
              <w14:schemeClr w14:val="tx1"/>
            </w14:solidFill>
          </w14:textFill>
        </w:rPr>
        <w:t xml:space="preserve"> luyện tập ( 3 phút)</w:t>
      </w:r>
    </w:p>
    <w:p>
      <w:pPr>
        <w:spacing w:line="288" w:lineRule="auto"/>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lang w:val="vi-VN"/>
          <w14:textFill>
            <w14:solidFill>
              <w14:schemeClr w14:val="tx1"/>
            </w14:solidFill>
          </w14:textFill>
        </w:rPr>
        <w:t>a</w:t>
      </w:r>
      <w:r>
        <w:rPr>
          <w:rFonts w:hint="default" w:ascii="Times New Roman" w:hAnsi="Times New Roman" w:cs="Times New Roman"/>
          <w:b/>
          <w:color w:val="000000" w:themeColor="text1"/>
          <w:sz w:val="28"/>
          <w:szCs w:val="28"/>
          <w14:textFill>
            <w14:solidFill>
              <w14:schemeClr w14:val="tx1"/>
            </w14:solidFill>
          </w14:textFill>
        </w:rPr>
        <w:t xml:space="preserve">. Mục tiêu: </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xml:space="preserve">- Về kiến thức: </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xml:space="preserve">+ Củng cố lại kiến thức của bài học. </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HS được thư giãn sau giờ học</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Về kỹ năng: Rèn kỹ năng sử dụng ngôn ngữ, vận dụng kiến thức đã học.</w:t>
      </w:r>
    </w:p>
    <w:p>
      <w:pPr>
        <w:spacing w:line="288" w:lineRule="auto"/>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lang w:val="vi-VN"/>
          <w14:textFill>
            <w14:solidFill>
              <w14:schemeClr w14:val="tx1"/>
            </w14:solidFill>
          </w14:textFill>
        </w:rPr>
        <w:t>b</w:t>
      </w:r>
      <w:r>
        <w:rPr>
          <w:rFonts w:hint="default" w:ascii="Times New Roman" w:hAnsi="Times New Roman" w:cs="Times New Roman"/>
          <w:b/>
          <w:color w:val="000000" w:themeColor="text1"/>
          <w:sz w:val="28"/>
          <w:szCs w:val="28"/>
          <w14:textFill>
            <w14:solidFill>
              <w14:schemeClr w14:val="tx1"/>
            </w14:solidFill>
          </w14:textFill>
        </w:rPr>
        <w:t>. Tiến trình hoạt động:</w:t>
      </w:r>
    </w:p>
    <w:p>
      <w:pPr>
        <w:spacing w:line="288" w:lineRule="auto"/>
        <w:ind w:firstLine="360"/>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 xml:space="preserve">- Bước 1: </w:t>
      </w:r>
      <w:r>
        <w:rPr>
          <w:rFonts w:hint="default" w:ascii="Times New Roman" w:hAnsi="Times New Roman" w:cs="Times New Roman"/>
          <w:color w:val="000000" w:themeColor="text1"/>
          <w:sz w:val="28"/>
          <w:szCs w:val="28"/>
          <w14:textFill>
            <w14:solidFill>
              <w14:schemeClr w14:val="tx1"/>
            </w14:solidFill>
          </w14:textFill>
        </w:rPr>
        <w:t>Chuyển giao nhiệm vụ học tập.</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xml:space="preserve">     GV chia lớp thành 2 đội chơi tham gia trò chơi tiếp sức với nội dung: Nêu những thuận lợi về điều kiện tự nhiên, tài nguyên thiên nhiên và dân cư xã hội của vùng Đông Nam Bộ. Trong thời gian 5 phút, đội nào kể được nhiều nhất, chính xác các lợi thế sẽ là đội chiến thắng. GV sẽ lập mỗi đội 10 thành viên, số còn lại được chuyển vào ban giám khảo, tham gia đánh giá, chấm điểm các đội chơi theo sự hướng dẫn của giáo viên.</w:t>
      </w:r>
    </w:p>
    <w:p>
      <w:pPr>
        <w:numPr>
          <w:ilvl w:val="0"/>
          <w:numId w:val="2"/>
        </w:numPr>
        <w:pBdr>
          <w:top w:val="none" w:color="auto" w:sz="0" w:space="0"/>
          <w:left w:val="none" w:color="auto" w:sz="0" w:space="0"/>
          <w:bottom w:val="none" w:color="auto" w:sz="0" w:space="0"/>
          <w:right w:val="none" w:color="auto" w:sz="0" w:space="0"/>
          <w:between w:val="none" w:color="auto" w:sz="0" w:space="0"/>
        </w:pBdr>
        <w:spacing w:after="0" w:line="288" w:lineRule="auto"/>
        <w:jc w:val="left"/>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Bước 2:</w:t>
      </w:r>
      <w:r>
        <w:rPr>
          <w:rFonts w:hint="default" w:ascii="Times New Roman" w:hAnsi="Times New Roman" w:cs="Times New Roman"/>
          <w:color w:val="000000" w:themeColor="text1"/>
          <w:sz w:val="28"/>
          <w:szCs w:val="28"/>
          <w14:textFill>
            <w14:solidFill>
              <w14:schemeClr w14:val="tx1"/>
            </w14:solidFill>
          </w14:textFill>
        </w:rPr>
        <w:t xml:space="preserve"> Các đội chơi tham gia trò chơi.</w:t>
      </w:r>
    </w:p>
    <w:p>
      <w:pPr>
        <w:numPr>
          <w:ilvl w:val="0"/>
          <w:numId w:val="2"/>
        </w:numPr>
        <w:pBdr>
          <w:top w:val="none" w:color="auto" w:sz="0" w:space="0"/>
          <w:left w:val="none" w:color="auto" w:sz="0" w:space="0"/>
          <w:bottom w:val="none" w:color="auto" w:sz="0" w:space="0"/>
          <w:right w:val="none" w:color="auto" w:sz="0" w:space="0"/>
          <w:between w:val="none" w:color="auto" w:sz="0" w:space="0"/>
        </w:pBdr>
        <w:spacing w:after="0" w:line="288" w:lineRule="auto"/>
        <w:jc w:val="left"/>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 xml:space="preserve">Bước 3:  </w:t>
      </w:r>
      <w:r>
        <w:rPr>
          <w:rFonts w:hint="default" w:ascii="Times New Roman" w:hAnsi="Times New Roman" w:cs="Times New Roman"/>
          <w:color w:val="000000" w:themeColor="text1"/>
          <w:sz w:val="28"/>
          <w:szCs w:val="28"/>
          <w14:textFill>
            <w14:solidFill>
              <w14:schemeClr w14:val="tx1"/>
            </w14:solidFill>
          </w14:textFill>
        </w:rPr>
        <w:t>Trao đổi, thảo luận, tính điểm các đội.</w:t>
      </w:r>
    </w:p>
    <w:p>
      <w:pPr>
        <w:numPr>
          <w:ilvl w:val="0"/>
          <w:numId w:val="2"/>
        </w:numPr>
        <w:pBdr>
          <w:top w:val="none" w:color="auto" w:sz="0" w:space="0"/>
          <w:left w:val="none" w:color="auto" w:sz="0" w:space="0"/>
          <w:bottom w:val="none" w:color="auto" w:sz="0" w:space="0"/>
          <w:right w:val="none" w:color="auto" w:sz="0" w:space="0"/>
          <w:between w:val="none" w:color="auto" w:sz="0" w:space="0"/>
        </w:pBdr>
        <w:spacing w:after="0" w:line="288" w:lineRule="auto"/>
        <w:jc w:val="left"/>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 xml:space="preserve">Bước 4: </w:t>
      </w:r>
      <w:r>
        <w:rPr>
          <w:rFonts w:hint="default" w:ascii="Times New Roman" w:hAnsi="Times New Roman" w:cs="Times New Roman"/>
          <w:color w:val="000000" w:themeColor="text1"/>
          <w:sz w:val="28"/>
          <w:szCs w:val="28"/>
          <w14:textFill>
            <w14:solidFill>
              <w14:schemeClr w14:val="tx1"/>
            </w14:solidFill>
          </w14:textFill>
        </w:rPr>
        <w:t>GV cùng các đội chơi phân tích kết quả, trao thưởng cho đội thắng cuộc. Cả lớp cùng tham gia trả lời một số câu hỏi đố vui, thư giãn:</w:t>
      </w:r>
    </w:p>
    <w:p>
      <w:pPr>
        <w:spacing w:line="288" w:lineRule="auto"/>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highlight w:val="white"/>
          <w14:textFill>
            <w14:solidFill>
              <w14:schemeClr w14:val="tx1"/>
            </w14:solidFill>
          </w14:textFill>
        </w:rPr>
        <w:t>Câu 1:</w:t>
      </w:r>
      <w:r>
        <w:rPr>
          <w:rFonts w:hint="default" w:ascii="Times New Roman" w:hAnsi="Times New Roman" w:cs="Times New Roman"/>
          <w:color w:val="000000" w:themeColor="text1"/>
          <w:sz w:val="28"/>
          <w:szCs w:val="28"/>
          <w14:textFill>
            <w14:solidFill>
              <w14:schemeClr w14:val="tx1"/>
            </w14:solidFill>
          </w14:textFill>
        </w:rPr>
        <w:br w:type="textWrapping"/>
      </w:r>
      <w:r>
        <w:rPr>
          <w:rFonts w:hint="default" w:ascii="Times New Roman" w:hAnsi="Times New Roman" w:cs="Times New Roman"/>
          <w:color w:val="000000" w:themeColor="text1"/>
          <w:sz w:val="28"/>
          <w:szCs w:val="28"/>
          <w:highlight w:val="white"/>
          <w14:textFill>
            <w14:solidFill>
              <w14:schemeClr w14:val="tx1"/>
            </w14:solidFill>
          </w14:textFill>
        </w:rPr>
        <w:t>Sông nào nước chảy chia hai,</w:t>
      </w:r>
      <w:r>
        <w:rPr>
          <w:rFonts w:hint="default" w:ascii="Times New Roman" w:hAnsi="Times New Roman" w:cs="Times New Roman"/>
          <w:color w:val="000000" w:themeColor="text1"/>
          <w:sz w:val="28"/>
          <w:szCs w:val="28"/>
          <w14:textFill>
            <w14:solidFill>
              <w14:schemeClr w14:val="tx1"/>
            </w14:solidFill>
          </w14:textFill>
        </w:rPr>
        <w:br w:type="textWrapping"/>
      </w:r>
      <w:r>
        <w:rPr>
          <w:rFonts w:hint="default" w:ascii="Times New Roman" w:hAnsi="Times New Roman" w:cs="Times New Roman"/>
          <w:color w:val="000000" w:themeColor="text1"/>
          <w:sz w:val="28"/>
          <w:szCs w:val="28"/>
          <w:highlight w:val="white"/>
          <w14:textFill>
            <w14:solidFill>
              <w14:schemeClr w14:val="tx1"/>
            </w14:solidFill>
          </w14:textFill>
        </w:rPr>
        <w:t>Ai về Gia Định Đồng Nai thì về?</w:t>
      </w:r>
      <w:r>
        <w:rPr>
          <w:rFonts w:hint="default" w:ascii="Times New Roman" w:hAnsi="Times New Roman" w:cs="Times New Roman"/>
          <w:color w:val="000000" w:themeColor="text1"/>
          <w:sz w:val="28"/>
          <w:szCs w:val="28"/>
          <w14:textFill>
            <w14:solidFill>
              <w14:schemeClr w14:val="tx1"/>
            </w14:solidFill>
          </w14:textFill>
        </w:rPr>
        <w:br w:type="textWrapping"/>
      </w:r>
      <w:r>
        <w:rPr>
          <w:rFonts w:hint="default" w:ascii="Times New Roman" w:hAnsi="Times New Roman" w:cs="Times New Roman"/>
          <w:i/>
          <w:color w:val="000000" w:themeColor="text1"/>
          <w:sz w:val="28"/>
          <w:szCs w:val="28"/>
          <w:highlight w:val="white"/>
          <w14:textFill>
            <w14:solidFill>
              <w14:schemeClr w14:val="tx1"/>
            </w14:solidFill>
          </w14:textFill>
        </w:rPr>
        <w:t>Đáp án: Sông Nhà Bè</w:t>
      </w:r>
    </w:p>
    <w:p>
      <w:pPr>
        <w:spacing w:line="288" w:lineRule="auto"/>
        <w:jc w:val="center"/>
        <w:rPr>
          <w:rFonts w:hint="default" w:ascii="Times New Roman" w:hAnsi="Times New Roman" w:cs="Times New Roman"/>
          <w:b/>
          <w:color w:val="000000" w:themeColor="text1"/>
          <w:sz w:val="28"/>
          <w:szCs w:val="28"/>
          <w:highlight w:val="white"/>
          <w14:textFill>
            <w14:solidFill>
              <w14:schemeClr w14:val="tx1"/>
            </w14:solidFill>
          </w14:textFill>
        </w:rPr>
      </w:pPr>
      <w:r>
        <w:rPr>
          <w:rFonts w:hint="default" w:ascii="Times New Roman" w:hAnsi="Times New Roman" w:cs="Times New Roman"/>
          <w:b/>
          <w:color w:val="000000" w:themeColor="text1"/>
          <w:sz w:val="28"/>
          <w:szCs w:val="28"/>
          <w:highlight w:val="white"/>
          <w14:textFill>
            <w14:solidFill>
              <w14:schemeClr w14:val="tx1"/>
            </w14:solidFill>
          </w14:textFill>
        </w:rPr>
        <w:t>Câu 2</w:t>
      </w:r>
      <w:r>
        <w:rPr>
          <w:rFonts w:hint="default" w:ascii="Times New Roman" w:hAnsi="Times New Roman" w:cs="Times New Roman"/>
          <w:color w:val="000000" w:themeColor="text1"/>
          <w:sz w:val="28"/>
          <w:szCs w:val="28"/>
          <w:highlight w:val="white"/>
          <w14:textFill>
            <w14:solidFill>
              <w14:schemeClr w14:val="tx1"/>
            </w14:solidFill>
          </w14:textFill>
        </w:rPr>
        <w:t>: Nơi nào biết mấy tự hào</w:t>
      </w:r>
      <w:r>
        <w:rPr>
          <w:rFonts w:hint="default" w:ascii="Times New Roman" w:hAnsi="Times New Roman" w:cs="Times New Roman"/>
          <w:color w:val="000000" w:themeColor="text1"/>
          <w:sz w:val="28"/>
          <w:szCs w:val="28"/>
          <w14:textFill>
            <w14:solidFill>
              <w14:schemeClr w14:val="tx1"/>
            </w14:solidFill>
          </w14:textFill>
        </w:rPr>
        <w:br w:type="textWrapping"/>
      </w:r>
      <w:r>
        <w:rPr>
          <w:rFonts w:hint="default" w:ascii="Times New Roman" w:hAnsi="Times New Roman" w:cs="Times New Roman"/>
          <w:color w:val="000000" w:themeColor="text1"/>
          <w:sz w:val="28"/>
          <w:szCs w:val="28"/>
          <w:highlight w:val="white"/>
          <w14:textFill>
            <w14:solidFill>
              <w14:schemeClr w14:val="tx1"/>
            </w14:solidFill>
          </w14:textFill>
        </w:rPr>
        <w:t>Tên vàng chói lọi, thay vào tên xưa?</w:t>
      </w:r>
      <w:r>
        <w:rPr>
          <w:rFonts w:hint="default" w:ascii="Times New Roman" w:hAnsi="Times New Roman" w:cs="Times New Roman"/>
          <w:color w:val="000000" w:themeColor="text1"/>
          <w:sz w:val="28"/>
          <w:szCs w:val="28"/>
          <w14:textFill>
            <w14:solidFill>
              <w14:schemeClr w14:val="tx1"/>
            </w14:solidFill>
          </w14:textFill>
        </w:rPr>
        <w:br w:type="textWrapping"/>
      </w:r>
      <w:r>
        <w:rPr>
          <w:rFonts w:hint="default" w:ascii="Times New Roman" w:hAnsi="Times New Roman" w:cs="Times New Roman"/>
          <w:i/>
          <w:color w:val="000000" w:themeColor="text1"/>
          <w:sz w:val="28"/>
          <w:szCs w:val="28"/>
          <w:highlight w:val="white"/>
          <w14:textFill>
            <w14:solidFill>
              <w14:schemeClr w14:val="tx1"/>
            </w14:solidFill>
          </w14:textFill>
        </w:rPr>
        <w:t>Đáp án: Thành Phố Hồ Chí Minh</w:t>
      </w:r>
    </w:p>
    <w:p>
      <w:pPr>
        <w:shd w:val="clear" w:color="auto" w:fill="FFFFFF"/>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Câu 3:</w:t>
      </w:r>
      <w:r>
        <w:rPr>
          <w:rFonts w:hint="default" w:ascii="Times New Roman" w:hAnsi="Times New Roman" w:cs="Times New Roman"/>
          <w:color w:val="000000" w:themeColor="text1"/>
          <w:sz w:val="28"/>
          <w:szCs w:val="28"/>
          <w14:textFill>
            <w14:solidFill>
              <w14:schemeClr w14:val="tx1"/>
            </w14:solidFill>
          </w14:textFill>
        </w:rPr>
        <w:t xml:space="preserve"> Bến xưa tiễn Bác ân tình, </w:t>
      </w:r>
    </w:p>
    <w:p>
      <w:pPr>
        <w:shd w:val="clear" w:color="auto" w:fill="FFFFFF"/>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xml:space="preserve">Tìm đường cứu nước dân mình nhớ ơn </w:t>
      </w:r>
    </w:p>
    <w:p>
      <w:pPr>
        <w:shd w:val="clear" w:color="auto" w:fill="FFFFFF"/>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Là bến nào?</w:t>
      </w:r>
    </w:p>
    <w:p>
      <w:pPr>
        <w:shd w:val="clear" w:color="auto" w:fill="FFFFFF"/>
        <w:spacing w:line="288" w:lineRule="auto"/>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Đáp án: Bến cảng Nhà Rồng.</w:t>
      </w:r>
    </w:p>
    <w:p>
      <w:pPr>
        <w:shd w:val="clear" w:color="auto" w:fill="FFFFFF"/>
        <w:spacing w:line="288" w:lineRule="auto"/>
        <w:jc w:val="center"/>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 xml:space="preserve"> Hoạt động</w:t>
      </w:r>
      <w:r>
        <w:rPr>
          <w:rFonts w:hint="default" w:ascii="Times New Roman" w:hAnsi="Times New Roman" w:cs="Times New Roman"/>
          <w:b/>
          <w:color w:val="000000" w:themeColor="text1"/>
          <w:sz w:val="28"/>
          <w:szCs w:val="28"/>
          <w:lang w:val="vi-VN"/>
          <w14:textFill>
            <w14:solidFill>
              <w14:schemeClr w14:val="tx1"/>
            </w14:solidFill>
          </w14:textFill>
        </w:rPr>
        <w:t xml:space="preserve"> 4: Vận dụng</w:t>
      </w:r>
      <w:r>
        <w:rPr>
          <w:rFonts w:hint="default" w:ascii="Times New Roman" w:hAnsi="Times New Roman" w:cs="Times New Roman"/>
          <w:b/>
          <w:color w:val="000000" w:themeColor="text1"/>
          <w:sz w:val="28"/>
          <w:szCs w:val="28"/>
          <w14:textFill>
            <w14:solidFill>
              <w14:schemeClr w14:val="tx1"/>
            </w14:solidFill>
          </w14:textFill>
        </w:rPr>
        <w:t xml:space="preserve"> (3 phút)</w:t>
      </w:r>
    </w:p>
    <w:p>
      <w:pPr>
        <w:spacing w:line="288" w:lineRule="auto"/>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lang w:val="vi-VN"/>
          <w14:textFill>
            <w14:solidFill>
              <w14:schemeClr w14:val="tx1"/>
            </w14:solidFill>
          </w14:textFill>
        </w:rPr>
        <w:t>a</w:t>
      </w:r>
      <w:r>
        <w:rPr>
          <w:rFonts w:hint="default" w:ascii="Times New Roman" w:hAnsi="Times New Roman" w:cs="Times New Roman"/>
          <w:b/>
          <w:color w:val="000000" w:themeColor="text1"/>
          <w:sz w:val="28"/>
          <w:szCs w:val="28"/>
          <w14:textFill>
            <w14:solidFill>
              <w14:schemeClr w14:val="tx1"/>
            </w14:solidFill>
          </w14:textFill>
        </w:rPr>
        <w:t xml:space="preserve">. Mục tiêu: </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Hệ thống kiến thức toàn bài</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Phát triển năng lực tự học, thiết kế sơ đồ tư duy</w:t>
      </w:r>
    </w:p>
    <w:p>
      <w:pPr>
        <w:spacing w:line="288" w:lineRule="auto"/>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lang w:val="vi-VN"/>
          <w14:textFill>
            <w14:solidFill>
              <w14:schemeClr w14:val="tx1"/>
            </w14:solidFill>
          </w14:textFill>
        </w:rPr>
        <w:t>b</w:t>
      </w:r>
      <w:r>
        <w:rPr>
          <w:rFonts w:hint="default" w:ascii="Times New Roman" w:hAnsi="Times New Roman" w:cs="Times New Roman"/>
          <w:b/>
          <w:color w:val="000000" w:themeColor="text1"/>
          <w:sz w:val="28"/>
          <w:szCs w:val="28"/>
          <w14:textFill>
            <w14:solidFill>
              <w14:schemeClr w14:val="tx1"/>
            </w14:solidFill>
          </w14:textFill>
        </w:rPr>
        <w:t>. Tiến trình hoạt động:</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Thiết kế 1 sơ đồ tư duy cho toàn bài</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 xml:space="preserve">-  </w:t>
      </w:r>
      <w:r>
        <w:rPr>
          <w:rFonts w:hint="default" w:ascii="Times New Roman" w:hAnsi="Times New Roman" w:cs="Times New Roman"/>
          <w:color w:val="000000" w:themeColor="text1"/>
          <w:sz w:val="28"/>
          <w:szCs w:val="28"/>
          <w14:textFill>
            <w14:solidFill>
              <w14:schemeClr w14:val="tx1"/>
            </w14:solidFill>
          </w14:textFill>
        </w:rPr>
        <w:t>Làm bài tập số 3 SGK trang 116</w:t>
      </w:r>
    </w:p>
    <w:p>
      <w:pPr>
        <w:spacing w:line="288"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Nhắc nhở HS chuẩn bị nội dung bài 32  vùng Đông Nam Bộ (tt)</w:t>
      </w:r>
    </w:p>
    <w:p>
      <w:pPr>
        <w:rPr>
          <w:rFonts w:hint="default" w:ascii="Times New Roman" w:hAnsi="Times New Roman" w:cs="Times New Roman"/>
          <w:color w:val="000000" w:themeColor="text1"/>
          <w:sz w:val="28"/>
          <w:szCs w:val="28"/>
          <w14:textFill>
            <w14:solidFill>
              <w14:schemeClr w14:val="tx1"/>
            </w14:solidFill>
          </w14:textFill>
        </w:rPr>
      </w:pPr>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oto Sans Symbols">
    <w:altName w:val="Calibri"/>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146CE2"/>
    <w:multiLevelType w:val="multilevel"/>
    <w:tmpl w:val="44146CE2"/>
    <w:lvl w:ilvl="0" w:tentative="0">
      <w:start w:val="4"/>
      <w:numFmt w:val="bullet"/>
      <w:lvlText w:val="-"/>
      <w:lvlJc w:val="left"/>
      <w:pPr>
        <w:ind w:left="720" w:hanging="360"/>
      </w:pPr>
      <w:rPr>
        <w:rFonts w:ascii="Times New Roman" w:hAnsi="Times New Roman" w:eastAsia="Times New Roman" w:cs="Times New Roman"/>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1">
    <w:nsid w:val="79272F49"/>
    <w:multiLevelType w:val="multilevel"/>
    <w:tmpl w:val="79272F49"/>
    <w:lvl w:ilvl="0" w:tentative="0">
      <w:start w:val="1"/>
      <w:numFmt w:val="decimal"/>
      <w:lvlText w:val="%1."/>
      <w:lvlJc w:val="left"/>
      <w:pPr>
        <w:ind w:left="786"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8C4523"/>
    <w:rsid w:val="0EC65A2B"/>
    <w:rsid w:val="23FE488F"/>
    <w:rsid w:val="6C8C45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after="120" w:line="259" w:lineRule="auto"/>
      <w:ind w:firstLine="284"/>
      <w:jc w:val="both"/>
    </w:pPr>
    <w:rPr>
      <w:rFonts w:ascii="Times New Roman" w:hAnsi="Times New Roman" w:eastAsia="Times New Roman" w:cs="Times New Roman"/>
      <w:sz w:val="24"/>
      <w:szCs w:val="24"/>
      <w:lang w:val="vi-VN" w:eastAsia="en-US"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4">
    <w:name w:val="footer"/>
    <w:basedOn w:val="1"/>
    <w:autoRedefine/>
    <w:uiPriority w:val="0"/>
    <w:pPr>
      <w:tabs>
        <w:tab w:val="center" w:pos="4153"/>
        <w:tab w:val="right" w:pos="8306"/>
      </w:tabs>
      <w:snapToGrid w:val="0"/>
      <w:jc w:val="left"/>
    </w:pPr>
    <w:rPr>
      <w:sz w:val="18"/>
      <w:szCs w:val="18"/>
    </w:rPr>
  </w:style>
  <w:style w:type="paragraph" w:styleId="5">
    <w:name w:val="header"/>
    <w:basedOn w:val="1"/>
    <w:autoRedefine/>
    <w:qFormat/>
    <w:uiPriority w:val="0"/>
    <w:pPr>
      <w:tabs>
        <w:tab w:val="center" w:pos="4153"/>
        <w:tab w:val="right" w:pos="8306"/>
      </w:tabs>
      <w:snapToGrid w:val="0"/>
    </w:pPr>
    <w:rPr>
      <w:sz w:val="18"/>
      <w:szCs w:val="18"/>
    </w:rPr>
  </w:style>
  <w:style w:type="table" w:customStyle="1" w:styleId="6">
    <w:name w:val="_Style 238"/>
    <w:basedOn w:val="3"/>
    <w:qFormat/>
    <w:uiPriority w:val="0"/>
    <w:pPr>
      <w:spacing w:after="0" w:line="240" w:lineRule="auto"/>
      <w:ind w:firstLine="0"/>
      <w:jc w:val="left"/>
    </w:pPr>
    <w:rPr>
      <w:rFonts w:ascii="Calibri" w:hAnsi="Calibri" w:eastAsia="Calibri" w:cs="Calibri"/>
      <w:sz w:val="22"/>
      <w:szCs w:val="22"/>
    </w:rPr>
    <w:tblPr>
      <w:tblCellMar>
        <w:top w:w="144" w:type="dxa"/>
        <w:left w:w="115" w:type="dxa"/>
        <w:bottom w:w="144" w:type="dxa"/>
        <w:right w:w="115" w:type="dxa"/>
      </w:tblCellMar>
    </w:tblPr>
  </w:style>
  <w:style w:type="table" w:customStyle="1" w:styleId="7">
    <w:name w:val="_Style 239"/>
    <w:basedOn w:val="3"/>
    <w:autoRedefine/>
    <w:qFormat/>
    <w:uiPriority w:val="0"/>
    <w:pPr>
      <w:spacing w:after="0" w:line="240" w:lineRule="auto"/>
      <w:ind w:firstLine="0"/>
      <w:jc w:val="left"/>
    </w:pPr>
    <w:rPr>
      <w:rFonts w:ascii="Calibri" w:hAnsi="Calibri" w:eastAsia="Calibri" w:cs="Calibri"/>
      <w:sz w:val="22"/>
      <w:szCs w:val="22"/>
    </w:rPr>
    <w:tblPr>
      <w:tblCellMar>
        <w:top w:w="144" w:type="dxa"/>
        <w:left w:w="115" w:type="dxa"/>
        <w:bottom w:w="144" w:type="dxa"/>
        <w:right w:w="115" w:type="dxa"/>
      </w:tblCellMar>
    </w:tblPr>
  </w:style>
  <w:style w:type="table" w:customStyle="1" w:styleId="8">
    <w:name w:val="_Style 240"/>
    <w:basedOn w:val="3"/>
    <w:autoRedefine/>
    <w:qFormat/>
    <w:uiPriority w:val="0"/>
    <w:pPr>
      <w:spacing w:after="0" w:line="240" w:lineRule="auto"/>
      <w:ind w:firstLine="0"/>
      <w:jc w:val="left"/>
    </w:pPr>
    <w:rPr>
      <w:rFonts w:ascii="Calibri" w:hAnsi="Calibri" w:eastAsia="Calibri" w:cs="Calibri"/>
      <w:sz w:val="22"/>
      <w:szCs w:val="22"/>
    </w:rPr>
    <w:tblPr>
      <w:tblCellMar>
        <w:top w:w="144" w:type="dxa"/>
        <w:left w:w="115" w:type="dxa"/>
        <w:bottom w:w="144" w:type="dxa"/>
        <w:right w:w="115" w:type="dxa"/>
      </w:tblCellMar>
    </w:tblPr>
  </w:style>
  <w:style w:type="table" w:customStyle="1" w:styleId="9">
    <w:name w:val="_Style 241"/>
    <w:basedOn w:val="3"/>
    <w:autoRedefine/>
    <w:qFormat/>
    <w:uiPriority w:val="0"/>
    <w:pPr>
      <w:spacing w:after="0" w:line="240" w:lineRule="auto"/>
      <w:ind w:firstLine="0"/>
      <w:jc w:val="left"/>
    </w:pPr>
    <w:rPr>
      <w:rFonts w:ascii="Calibri" w:hAnsi="Calibri" w:eastAsia="Calibri" w:cs="Calibri"/>
      <w:sz w:val="22"/>
      <w:szCs w:val="22"/>
    </w:rPr>
    <w:tblPr>
      <w:tblCellMar>
        <w:top w:w="144" w:type="dxa"/>
        <w:left w:w="115" w:type="dxa"/>
        <w:bottom w:w="144" w:type="dxa"/>
        <w:right w:w="115" w:type="dxa"/>
      </w:tblCellMar>
    </w:tblPr>
  </w:style>
  <w:style w:type="table" w:customStyle="1" w:styleId="10">
    <w:name w:val="_Style 242"/>
    <w:basedOn w:val="3"/>
    <w:qFormat/>
    <w:uiPriority w:val="0"/>
    <w:pPr>
      <w:spacing w:after="0" w:line="240" w:lineRule="auto"/>
      <w:ind w:firstLine="0"/>
      <w:jc w:val="left"/>
    </w:pPr>
    <w:rPr>
      <w:rFonts w:ascii="Calibri" w:hAnsi="Calibri" w:eastAsia="Calibri" w:cs="Calibri"/>
      <w:sz w:val="22"/>
      <w:szCs w:val="22"/>
    </w:rPr>
    <w:tblPr>
      <w:tblCellMar>
        <w:top w:w="144" w:type="dxa"/>
        <w:left w:w="115" w:type="dxa"/>
        <w:bottom w:w="144" w:type="dxa"/>
        <w:right w:w="115" w:type="dxa"/>
      </w:tblCellMar>
    </w:tblPr>
  </w:style>
  <w:style w:type="table" w:customStyle="1" w:styleId="11">
    <w:name w:val="_Style 243"/>
    <w:basedOn w:val="3"/>
    <w:qFormat/>
    <w:uiPriority w:val="0"/>
    <w:pPr>
      <w:spacing w:after="0" w:line="240" w:lineRule="auto"/>
      <w:ind w:firstLine="0"/>
      <w:jc w:val="left"/>
    </w:pPr>
    <w:rPr>
      <w:rFonts w:ascii="Calibri" w:hAnsi="Calibri" w:eastAsia="Calibri" w:cs="Calibri"/>
      <w:sz w:val="22"/>
      <w:szCs w:val="22"/>
    </w:rPr>
    <w:tblPr>
      <w:tblCellMar>
        <w:top w:w="144" w:type="dxa"/>
        <w:left w:w="115" w:type="dxa"/>
        <w:bottom w:w="144" w:type="dxa"/>
        <w:right w:w="115" w:type="dxa"/>
      </w:tblCellMar>
    </w:tblPr>
  </w:style>
  <w:style w:type="table" w:customStyle="1" w:styleId="12">
    <w:name w:val="_Style 244"/>
    <w:basedOn w:val="3"/>
    <w:autoRedefine/>
    <w:qFormat/>
    <w:uiPriority w:val="0"/>
    <w:pPr>
      <w:spacing w:after="0" w:line="240" w:lineRule="auto"/>
      <w:ind w:firstLine="0"/>
      <w:jc w:val="left"/>
    </w:pPr>
    <w:rPr>
      <w:rFonts w:ascii="Calibri" w:hAnsi="Calibri" w:eastAsia="Calibri" w:cs="Calibri"/>
      <w:sz w:val="22"/>
      <w:szCs w:val="22"/>
    </w:rPr>
    <w:tblPr>
      <w:tblCellMar>
        <w:top w:w="144" w:type="dxa"/>
        <w:left w:w="115" w:type="dxa"/>
        <w:bottom w:w="144" w:type="dxa"/>
        <w:right w:w="115" w:type="dxa"/>
      </w:tblCellMar>
    </w:tblPr>
  </w:style>
  <w:style w:type="table" w:customStyle="1" w:styleId="13">
    <w:name w:val="_Style 245"/>
    <w:basedOn w:val="3"/>
    <w:autoRedefine/>
    <w:qFormat/>
    <w:uiPriority w:val="0"/>
    <w:pPr>
      <w:spacing w:after="0" w:line="240" w:lineRule="auto"/>
      <w:ind w:firstLine="0"/>
      <w:jc w:val="left"/>
    </w:pPr>
    <w:rPr>
      <w:rFonts w:ascii="Calibri" w:hAnsi="Calibri" w:eastAsia="Calibri" w:cs="Calibri"/>
      <w:sz w:val="22"/>
      <w:szCs w:val="22"/>
    </w:rPr>
    <w:tblPr>
      <w:tblCellMar>
        <w:top w:w="144" w:type="dxa"/>
        <w:left w:w="115" w:type="dxa"/>
        <w:bottom w:w="144" w:type="dxa"/>
        <w:right w:w="115" w:type="dxa"/>
      </w:tblCellMar>
    </w:tblPr>
  </w:style>
  <w:style w:type="table" w:customStyle="1" w:styleId="14">
    <w:name w:val="_Style 246"/>
    <w:basedOn w:val="3"/>
    <w:autoRedefine/>
    <w:uiPriority w:val="0"/>
    <w:tblPr>
      <w:tblCellMar>
        <w:left w:w="115" w:type="dxa"/>
        <w:right w:w="115"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12</TotalTime>
  <ScaleCrop>false</ScaleCrop>
  <LinksUpToDate>false</LinksUpToDate>
  <CharactersWithSpaces>0</CharactersWithSpaces>
  <Application>WPS Office_12.2.0.16731_F1E327BC-269C-435d-A152-05C5408002CA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2024-01-15T00:36:00Z</dcterms:created>
  <dc:creator>van nguyen</dc:creator>
  <cp:lastModifiedBy>van nguyen</cp:lastModifiedBy>
  <dcterms:modified xsi:type="dcterms:W3CDTF">2024-05-14T12:38:35Z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1033-12.2.0.16731</vt:lpwstr>
  </property>
  <property fmtid="{D5CDD505-2E9C-101B-9397-08002B2CF9AE}" pid="3" name="ICV">
    <vt:lpwstr>C4D2603715C64DFF9C379F27F2E7CE9E_13</vt:lpwstr>
  </property>
</Properties>
</file>